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2A" w:rsidRPr="000F642A" w:rsidRDefault="000F642A" w:rsidP="000F642A">
      <w:pPr>
        <w:rPr>
          <w:rFonts w:ascii="Open Sans" w:hAnsi="Open Sans" w:cs="Open Sans"/>
          <w:b/>
          <w:szCs w:val="22"/>
        </w:rPr>
      </w:pPr>
      <w:r w:rsidRPr="000F642A">
        <w:rPr>
          <w:rFonts w:ascii="Exo 2" w:hAnsi="Exo 2" w:cs="Open Sans"/>
          <w:b/>
          <w:sz w:val="40"/>
          <w:szCs w:val="48"/>
        </w:rPr>
        <w:t xml:space="preserve">Sparbanksstiftelsen </w:t>
      </w:r>
      <w:r w:rsidR="009B06D7">
        <w:rPr>
          <w:rFonts w:ascii="Exo 2" w:hAnsi="Exo 2" w:cs="Open Sans"/>
          <w:b/>
          <w:sz w:val="40"/>
          <w:szCs w:val="48"/>
        </w:rPr>
        <w:t xml:space="preserve">Nya </w:t>
      </w:r>
      <w:r w:rsidRPr="000F642A">
        <w:rPr>
          <w:rFonts w:ascii="Exo 2" w:hAnsi="Exo 2" w:cs="Open Sans"/>
          <w:b/>
          <w:sz w:val="40"/>
          <w:szCs w:val="48"/>
        </w:rPr>
        <w:t>stöttar Inkuberas bolag</w:t>
      </w:r>
      <w:r w:rsidRPr="000F642A">
        <w:rPr>
          <w:rFonts w:ascii="Open Sans" w:hAnsi="Open Sans" w:cs="Open Sans"/>
          <w:b/>
          <w:sz w:val="48"/>
          <w:szCs w:val="48"/>
        </w:rPr>
        <w:br/>
      </w:r>
      <w:bookmarkStart w:id="0" w:name="_GoBack"/>
      <w:r w:rsidRPr="000F642A">
        <w:rPr>
          <w:rFonts w:ascii="Open Sans" w:hAnsi="Open Sans" w:cs="Open Sans"/>
          <w:b/>
          <w:szCs w:val="22"/>
        </w:rPr>
        <w:t xml:space="preserve">Sparbanksstiftelsen Nya och </w:t>
      </w:r>
      <w:r w:rsidR="00005C22" w:rsidRPr="000F642A">
        <w:rPr>
          <w:rFonts w:ascii="Open Sans" w:hAnsi="Open Sans" w:cs="Open Sans"/>
          <w:b/>
          <w:szCs w:val="22"/>
        </w:rPr>
        <w:t xml:space="preserve">Inkubera </w:t>
      </w:r>
      <w:r w:rsidRPr="000F642A">
        <w:rPr>
          <w:rFonts w:ascii="Open Sans" w:hAnsi="Open Sans" w:cs="Open Sans"/>
          <w:b/>
          <w:szCs w:val="22"/>
        </w:rPr>
        <w:t>har slutit ett avtal som innebär att</w:t>
      </w:r>
      <w:r w:rsidR="00F54B2C">
        <w:rPr>
          <w:rFonts w:ascii="Open Sans" w:hAnsi="Open Sans" w:cs="Open Sans"/>
          <w:b/>
          <w:szCs w:val="22"/>
        </w:rPr>
        <w:t xml:space="preserve"> </w:t>
      </w:r>
      <w:r w:rsidR="00B453EE">
        <w:rPr>
          <w:rFonts w:ascii="Open Sans" w:hAnsi="Open Sans" w:cs="Open Sans"/>
          <w:b/>
          <w:szCs w:val="22"/>
        </w:rPr>
        <w:t>stiftelsen går in med 5</w:t>
      </w:r>
      <w:r w:rsidRPr="000F642A">
        <w:rPr>
          <w:rFonts w:ascii="Open Sans" w:hAnsi="Open Sans" w:cs="Open Sans"/>
          <w:b/>
          <w:szCs w:val="22"/>
        </w:rPr>
        <w:t>00 000 kr till Inkubera. Pengarna skall oavkortat användas till Innovationslån, dvs förmånliga lån till innovativa startup-bolag. En förutsättning är att bolagen deltar eller har deltagit i något av Inkuberas utvecklingsprogram.</w:t>
      </w:r>
      <w:r w:rsidRPr="000F642A">
        <w:rPr>
          <w:rFonts w:ascii="Open Sans" w:hAnsi="Open Sans" w:cs="Open Sans"/>
          <w:b/>
          <w:szCs w:val="22"/>
        </w:rPr>
        <w:br/>
        <w:t xml:space="preserve">– Denna finansiering innebär att vi kan hjälpa bolag på ett sätt som vi inte kunnat tidigare, säger Fredrik Stenman, </w:t>
      </w:r>
      <w:r w:rsidR="00355777">
        <w:rPr>
          <w:rFonts w:ascii="Open Sans" w:hAnsi="Open Sans" w:cs="Open Sans"/>
          <w:b/>
          <w:szCs w:val="22"/>
        </w:rPr>
        <w:t>vice vd</w:t>
      </w:r>
      <w:r w:rsidRPr="000F642A">
        <w:rPr>
          <w:rFonts w:ascii="Open Sans" w:hAnsi="Open Sans" w:cs="Open Sans"/>
          <w:b/>
          <w:szCs w:val="22"/>
        </w:rPr>
        <w:t xml:space="preserve"> på Inkubera. </w:t>
      </w:r>
    </w:p>
    <w:p w:rsidR="000F642A" w:rsidRPr="000F642A" w:rsidRDefault="000F642A" w:rsidP="000F642A">
      <w:pPr>
        <w:rPr>
          <w:rFonts w:ascii="Open Sans" w:hAnsi="Open Sans" w:cs="Open Sans"/>
          <w:szCs w:val="22"/>
        </w:rPr>
      </w:pPr>
    </w:p>
    <w:p w:rsidR="000F642A" w:rsidRPr="000F642A" w:rsidRDefault="000F642A" w:rsidP="004B5E8B">
      <w:pPr>
        <w:rPr>
          <w:rFonts w:ascii="Open Sans" w:hAnsi="Open Sans" w:cs="Open Sans"/>
          <w:szCs w:val="22"/>
        </w:rPr>
      </w:pPr>
      <w:r w:rsidRPr="000F642A">
        <w:rPr>
          <w:rFonts w:ascii="Open Sans" w:hAnsi="Open Sans" w:cs="Open Sans"/>
          <w:szCs w:val="22"/>
        </w:rPr>
        <w:t xml:space="preserve">Sparbanksstiftelsen Nya har sitt säte i Västerås och verkar huvudsakligen i fyra län, däribland Örebro län. Stiftelsens huvuduppgift är att </w:t>
      </w:r>
      <w:r w:rsidR="009B06D7">
        <w:rPr>
          <w:rFonts w:ascii="Open Sans" w:hAnsi="Open Sans" w:cs="Open Sans"/>
          <w:szCs w:val="22"/>
        </w:rPr>
        <w:t>äga bank, främja sparsamhet och verka för sparbanksidén.</w:t>
      </w:r>
      <w:r w:rsidRPr="000F642A">
        <w:rPr>
          <w:rFonts w:ascii="Open Sans" w:hAnsi="Open Sans" w:cs="Open Sans"/>
          <w:szCs w:val="22"/>
        </w:rPr>
        <w:t xml:space="preserve"> </w:t>
      </w:r>
      <w:r w:rsidR="00054544">
        <w:rPr>
          <w:rFonts w:ascii="Open Sans" w:hAnsi="Open Sans" w:cs="Open Sans"/>
          <w:szCs w:val="22"/>
        </w:rPr>
        <w:t>I roll</w:t>
      </w:r>
      <w:r w:rsidR="0079432D">
        <w:rPr>
          <w:rFonts w:ascii="Open Sans" w:hAnsi="Open Sans" w:cs="Open Sans"/>
          <w:szCs w:val="22"/>
        </w:rPr>
        <w:t>en</w:t>
      </w:r>
      <w:r w:rsidR="00054544">
        <w:rPr>
          <w:rFonts w:ascii="Open Sans" w:hAnsi="Open Sans" w:cs="Open Sans"/>
          <w:szCs w:val="22"/>
        </w:rPr>
        <w:t xml:space="preserve"> som ägare</w:t>
      </w:r>
      <w:r w:rsidR="009B06D7">
        <w:rPr>
          <w:rFonts w:ascii="Open Sans" w:hAnsi="Open Sans" w:cs="Open Sans"/>
          <w:szCs w:val="22"/>
        </w:rPr>
        <w:t xml:space="preserve"> i Swedbank</w:t>
      </w:r>
      <w:r w:rsidR="0079432D">
        <w:rPr>
          <w:rFonts w:ascii="Open Sans" w:hAnsi="Open Sans" w:cs="Open Sans"/>
          <w:szCs w:val="22"/>
        </w:rPr>
        <w:t>, ser man</w:t>
      </w:r>
      <w:r w:rsidR="009B06D7">
        <w:rPr>
          <w:rFonts w:ascii="Open Sans" w:hAnsi="Open Sans" w:cs="Open Sans"/>
          <w:szCs w:val="22"/>
        </w:rPr>
        <w:t xml:space="preserve"> </w:t>
      </w:r>
      <w:r w:rsidR="0079432D">
        <w:rPr>
          <w:rFonts w:ascii="Open Sans" w:hAnsi="Open Sans" w:cs="Open Sans"/>
          <w:szCs w:val="22"/>
        </w:rPr>
        <w:t>satsningen</w:t>
      </w:r>
      <w:r w:rsidR="009B06D7">
        <w:rPr>
          <w:rFonts w:ascii="Open Sans" w:hAnsi="Open Sans" w:cs="Open Sans"/>
          <w:szCs w:val="22"/>
        </w:rPr>
        <w:t xml:space="preserve"> </w:t>
      </w:r>
      <w:r w:rsidR="0079432D">
        <w:rPr>
          <w:rFonts w:ascii="Open Sans" w:hAnsi="Open Sans" w:cs="Open Sans"/>
          <w:szCs w:val="22"/>
        </w:rPr>
        <w:t>som</w:t>
      </w:r>
      <w:r w:rsidR="009B06D7">
        <w:rPr>
          <w:rFonts w:ascii="Open Sans" w:hAnsi="Open Sans" w:cs="Open Sans"/>
          <w:szCs w:val="22"/>
        </w:rPr>
        <w:t xml:space="preserve"> e</w:t>
      </w:r>
      <w:r w:rsidRPr="000F642A">
        <w:rPr>
          <w:rFonts w:ascii="Open Sans" w:hAnsi="Open Sans" w:cs="Open Sans"/>
          <w:szCs w:val="22"/>
        </w:rPr>
        <w:t xml:space="preserve">tt </w:t>
      </w:r>
      <w:r w:rsidR="004B5E8B">
        <w:rPr>
          <w:rFonts w:ascii="Open Sans" w:hAnsi="Open Sans" w:cs="Open Sans"/>
          <w:szCs w:val="22"/>
        </w:rPr>
        <w:t xml:space="preserve">naturligt sätt att stötta entreprenörskap. </w:t>
      </w:r>
      <w:r w:rsidR="0079432D">
        <w:rPr>
          <w:rFonts w:ascii="Open Sans" w:hAnsi="Open Sans" w:cs="Open Sans"/>
          <w:szCs w:val="22"/>
        </w:rPr>
        <w:br/>
      </w:r>
      <w:r w:rsidRPr="000F642A">
        <w:rPr>
          <w:rFonts w:ascii="Open Sans" w:hAnsi="Open Sans" w:cs="Open Sans"/>
          <w:szCs w:val="22"/>
        </w:rPr>
        <w:t xml:space="preserve">– Vår värdegrund bottnar i Sparbanksidén om en </w:t>
      </w:r>
      <w:r w:rsidR="00054544">
        <w:rPr>
          <w:rFonts w:ascii="Open Sans" w:hAnsi="Open Sans" w:cs="Open Sans"/>
          <w:szCs w:val="22"/>
        </w:rPr>
        <w:t>större frihet</w:t>
      </w:r>
      <w:r w:rsidRPr="000F642A">
        <w:rPr>
          <w:rFonts w:ascii="Open Sans" w:hAnsi="Open Sans" w:cs="Open Sans"/>
          <w:szCs w:val="22"/>
        </w:rPr>
        <w:t xml:space="preserve"> för de många människorna</w:t>
      </w:r>
      <w:r w:rsidR="0079432D">
        <w:rPr>
          <w:rFonts w:ascii="Open Sans" w:hAnsi="Open Sans" w:cs="Open Sans"/>
          <w:szCs w:val="22"/>
        </w:rPr>
        <w:t>,</w:t>
      </w:r>
      <w:r w:rsidRPr="000F642A">
        <w:rPr>
          <w:rFonts w:ascii="Open Sans" w:hAnsi="Open Sans" w:cs="Open Sans"/>
          <w:szCs w:val="22"/>
        </w:rPr>
        <w:t xml:space="preserve"> på de orter vi finns. Genom att tillsammans med Inkubera stötta innovativa startup-bolag med stor tillväxtpotential, är vi med och bygger</w:t>
      </w:r>
      <w:r w:rsidR="00054544">
        <w:rPr>
          <w:rFonts w:ascii="Open Sans" w:hAnsi="Open Sans" w:cs="Open Sans"/>
          <w:szCs w:val="22"/>
        </w:rPr>
        <w:t xml:space="preserve"> för </w:t>
      </w:r>
      <w:r w:rsidRPr="000F642A">
        <w:rPr>
          <w:rFonts w:ascii="Open Sans" w:hAnsi="Open Sans" w:cs="Open Sans"/>
          <w:szCs w:val="22"/>
        </w:rPr>
        <w:t>framtid</w:t>
      </w:r>
      <w:r w:rsidR="00054544">
        <w:rPr>
          <w:rFonts w:ascii="Open Sans" w:hAnsi="Open Sans" w:cs="Open Sans"/>
          <w:szCs w:val="22"/>
        </w:rPr>
        <w:t>a innovationer, möjligheter och idéer</w:t>
      </w:r>
      <w:r w:rsidRPr="000F642A">
        <w:rPr>
          <w:rFonts w:ascii="Open Sans" w:hAnsi="Open Sans" w:cs="Open Sans"/>
          <w:szCs w:val="22"/>
        </w:rPr>
        <w:t xml:space="preserve"> säger Peter Almroth, vd på Sparbanksstiftelsen Nya.</w:t>
      </w:r>
      <w:r w:rsidR="009B06D7">
        <w:rPr>
          <w:rFonts w:ascii="Open Sans" w:hAnsi="Open Sans" w:cs="Open Sans"/>
          <w:szCs w:val="22"/>
        </w:rPr>
        <w:t xml:space="preserve"> </w:t>
      </w:r>
    </w:p>
    <w:p w:rsidR="000F642A" w:rsidRPr="000F642A" w:rsidRDefault="000F642A" w:rsidP="000F642A">
      <w:pPr>
        <w:rPr>
          <w:rFonts w:ascii="Open Sans" w:hAnsi="Open Sans" w:cs="Open Sans"/>
          <w:szCs w:val="22"/>
        </w:rPr>
      </w:pPr>
    </w:p>
    <w:p w:rsidR="000F642A" w:rsidRPr="000F642A" w:rsidRDefault="00B453EE" w:rsidP="000F642A">
      <w:pPr>
        <w:rPr>
          <w:rFonts w:ascii="Open Sans" w:hAnsi="Open Sans" w:cs="Open Sans"/>
          <w:szCs w:val="22"/>
        </w:rPr>
      </w:pPr>
      <w:r>
        <w:rPr>
          <w:rFonts w:ascii="Open Sans" w:hAnsi="Open Sans" w:cs="Open Sans"/>
          <w:szCs w:val="22"/>
        </w:rPr>
        <w:t>Pengarna, 5</w:t>
      </w:r>
      <w:r w:rsidR="00F54B2C">
        <w:rPr>
          <w:rFonts w:ascii="Open Sans" w:hAnsi="Open Sans" w:cs="Open Sans"/>
          <w:szCs w:val="22"/>
        </w:rPr>
        <w:t>00 000</w:t>
      </w:r>
      <w:r w:rsidR="009B06D7">
        <w:rPr>
          <w:rFonts w:ascii="Open Sans" w:hAnsi="Open Sans" w:cs="Open Sans"/>
          <w:szCs w:val="22"/>
        </w:rPr>
        <w:t xml:space="preserve"> kr</w:t>
      </w:r>
      <w:r w:rsidR="000F642A" w:rsidRPr="000F642A">
        <w:rPr>
          <w:rFonts w:ascii="Open Sans" w:hAnsi="Open Sans" w:cs="Open Sans"/>
          <w:szCs w:val="22"/>
        </w:rPr>
        <w:t xml:space="preserve">, skall användas till förmånliga lån till 3 – 4 innovativa startup-bolag. Syftet är att bolagen ska utveckla affärsidén och skapa större förståelse </w:t>
      </w:r>
      <w:r w:rsidR="004B5E8B">
        <w:rPr>
          <w:rFonts w:ascii="Open Sans" w:hAnsi="Open Sans" w:cs="Open Sans"/>
          <w:szCs w:val="22"/>
        </w:rPr>
        <w:t xml:space="preserve">för </w:t>
      </w:r>
      <w:r w:rsidR="000F642A" w:rsidRPr="000F642A">
        <w:rPr>
          <w:rFonts w:ascii="Open Sans" w:hAnsi="Open Sans" w:cs="Open Sans"/>
          <w:szCs w:val="22"/>
        </w:rPr>
        <w:t>kunderna så att nya intäkter</w:t>
      </w:r>
      <w:r w:rsidR="00054544">
        <w:rPr>
          <w:rFonts w:ascii="Open Sans" w:hAnsi="Open Sans" w:cs="Open Sans"/>
          <w:szCs w:val="22"/>
        </w:rPr>
        <w:t xml:space="preserve"> kan</w:t>
      </w:r>
      <w:r w:rsidR="000F642A" w:rsidRPr="000F642A">
        <w:rPr>
          <w:rFonts w:ascii="Open Sans" w:hAnsi="Open Sans" w:cs="Open Sans"/>
          <w:szCs w:val="22"/>
        </w:rPr>
        <w:t xml:space="preserve"> genereras. En förutsättning är att bolagen ingår – eller nyligen har ingått – i något av Inkuberas utvecklingsprogram.</w:t>
      </w:r>
    </w:p>
    <w:p w:rsidR="000F642A" w:rsidRPr="000F642A" w:rsidRDefault="000F642A" w:rsidP="000F642A">
      <w:pPr>
        <w:rPr>
          <w:rFonts w:ascii="Open Sans" w:hAnsi="Open Sans" w:cs="Open Sans"/>
          <w:szCs w:val="22"/>
        </w:rPr>
      </w:pPr>
      <w:r w:rsidRPr="000F642A">
        <w:rPr>
          <w:rFonts w:ascii="Open Sans" w:hAnsi="Open Sans" w:cs="Open Sans"/>
          <w:szCs w:val="22"/>
        </w:rPr>
        <w:t xml:space="preserve">– Denna finansiering innebär att vi kan hjälpa bolag på ett sätt som vi inte kunnat tidigare, säger Fredrik Stenman, </w:t>
      </w:r>
      <w:r w:rsidR="00355777">
        <w:rPr>
          <w:rFonts w:ascii="Open Sans" w:hAnsi="Open Sans" w:cs="Open Sans"/>
          <w:szCs w:val="22"/>
        </w:rPr>
        <w:t>vice vd</w:t>
      </w:r>
      <w:r w:rsidRPr="000F642A">
        <w:rPr>
          <w:rFonts w:ascii="Open Sans" w:hAnsi="Open Sans" w:cs="Open Sans"/>
          <w:szCs w:val="22"/>
        </w:rPr>
        <w:t xml:space="preserve"> på Inkubera. Pengarna kommer att göra stor nytta bland de innovativa tillväxtbolag som vi arbetar med. Jag är glad att Sparbanksstiftelsen gör denna offensiva satsning för att stötta framtidens företag. Vi tackar för förtroendet.  </w:t>
      </w:r>
    </w:p>
    <w:p w:rsidR="009B06D7" w:rsidRPr="000F642A" w:rsidRDefault="000F642A" w:rsidP="000F642A">
      <w:pPr>
        <w:rPr>
          <w:rFonts w:ascii="Open Sans" w:hAnsi="Open Sans" w:cs="Open Sans"/>
        </w:rPr>
      </w:pPr>
      <w:r w:rsidRPr="000F642A">
        <w:rPr>
          <w:rFonts w:ascii="Open Sans" w:hAnsi="Open Sans" w:cs="Open Sans"/>
          <w:szCs w:val="22"/>
        </w:rPr>
        <w:br/>
        <w:t xml:space="preserve">Även ALMI Företagspartner är en del av uppgörelsen. Sparbanksstiftelsen Nya gav ALMI och Inkubera i uppdrag att ge förslag på hur pengarna skulle kunna göra störst nytta. </w:t>
      </w:r>
      <w:r w:rsidRPr="000F642A">
        <w:rPr>
          <w:rFonts w:ascii="Open Sans" w:hAnsi="Open Sans" w:cs="Open Sans"/>
          <w:szCs w:val="22"/>
        </w:rPr>
        <w:br/>
        <w:t>– Att pengarna hamnade hos Inkuberas bolag tycker jag blev den bästa lösningen, säger Mikael Fällman, platschef på ALMI Örebro. Vi och Inkubera har ett gott samarbete och arbetar båda för ett starkare näringsliv i regionen. Dessa lån passar perfekt för bolag i tidiga skeden. Behöver företagen större lån längre fram, slussar Inkubera dem vidare till oss.</w:t>
      </w:r>
      <w:r w:rsidRPr="000F642A">
        <w:rPr>
          <w:rFonts w:ascii="Open Sans" w:hAnsi="Open Sans" w:cs="Open Sans"/>
          <w:szCs w:val="22"/>
        </w:rPr>
        <w:br/>
      </w:r>
      <w:r w:rsidRPr="000F642A">
        <w:rPr>
          <w:rFonts w:ascii="Open Sans" w:hAnsi="Open Sans" w:cs="Open Sans"/>
          <w:szCs w:val="22"/>
        </w:rPr>
        <w:br/>
        <w:t>De Inkubera-bolag som är i behov av finansiering för att utveckla sin affärsmodell och sin kunskap om marknaden, kan ansöka om Innovationslån redan nu.</w:t>
      </w:r>
      <w:r w:rsidRPr="000F642A">
        <w:rPr>
          <w:rFonts w:ascii="Open Sans" w:hAnsi="Open Sans" w:cs="Open Sans"/>
          <w:szCs w:val="22"/>
        </w:rPr>
        <w:br/>
        <w:t>– Uppfyller man kriterierna och har behovet finns inga skäl att vänta, säger Fredrik Stenman. I så fall kontaktar man Anna Skogh, som ansvarar för Innovationslånen på Inkubera.</w:t>
      </w:r>
      <w:bookmarkEnd w:id="0"/>
    </w:p>
    <w:sectPr w:rsidR="009B06D7" w:rsidRPr="000F642A" w:rsidSect="00245023">
      <w:pgSz w:w="11900" w:h="16840"/>
      <w:pgMar w:top="2075"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Exo 2">
    <w:panose1 w:val="00000800000000000000"/>
    <w:charset w:val="4D"/>
    <w:family w:val="auto"/>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A"/>
    <w:rsid w:val="00005C22"/>
    <w:rsid w:val="000366CB"/>
    <w:rsid w:val="00054544"/>
    <w:rsid w:val="00066C24"/>
    <w:rsid w:val="000F642A"/>
    <w:rsid w:val="00195B45"/>
    <w:rsid w:val="00245023"/>
    <w:rsid w:val="002D5FE3"/>
    <w:rsid w:val="00324EC5"/>
    <w:rsid w:val="00355777"/>
    <w:rsid w:val="003B60D4"/>
    <w:rsid w:val="004A1B22"/>
    <w:rsid w:val="004B5E8B"/>
    <w:rsid w:val="00502682"/>
    <w:rsid w:val="00545CAB"/>
    <w:rsid w:val="0062251F"/>
    <w:rsid w:val="00664015"/>
    <w:rsid w:val="00750E12"/>
    <w:rsid w:val="0079432D"/>
    <w:rsid w:val="007E156F"/>
    <w:rsid w:val="009A1FCE"/>
    <w:rsid w:val="009B06D7"/>
    <w:rsid w:val="009E2AB8"/>
    <w:rsid w:val="00A31179"/>
    <w:rsid w:val="00A707E7"/>
    <w:rsid w:val="00AA7F3B"/>
    <w:rsid w:val="00AD55B4"/>
    <w:rsid w:val="00B453EE"/>
    <w:rsid w:val="00D7797F"/>
    <w:rsid w:val="00D93232"/>
    <w:rsid w:val="00DB08F7"/>
    <w:rsid w:val="00E835B9"/>
    <w:rsid w:val="00E928ED"/>
    <w:rsid w:val="00F54B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E157C"/>
  <w15:docId w15:val="{3C2A75B7-0C4E-0A41-88EC-9CA9F44C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color w:val="262626" w:themeColor="text1" w:themeTint="D9"/>
        <w:sz w:val="22"/>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4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A31179"/>
    <w:pPr>
      <w:tabs>
        <w:tab w:val="center" w:pos="4536"/>
        <w:tab w:val="right" w:pos="9072"/>
      </w:tabs>
    </w:pPr>
  </w:style>
  <w:style w:type="character" w:customStyle="1" w:styleId="SidfotChar">
    <w:name w:val="Sidfot Char"/>
    <w:basedOn w:val="Standardstycketeckensnitt"/>
    <w:link w:val="Sidfot"/>
    <w:uiPriority w:val="99"/>
    <w:rsid w:val="00A31179"/>
  </w:style>
  <w:style w:type="paragraph" w:styleId="Sidhuvud">
    <w:name w:val="header"/>
    <w:basedOn w:val="Normal"/>
    <w:link w:val="SidhuvudChar"/>
    <w:uiPriority w:val="99"/>
    <w:unhideWhenUsed/>
    <w:rsid w:val="00A31179"/>
    <w:pPr>
      <w:tabs>
        <w:tab w:val="center" w:pos="4536"/>
        <w:tab w:val="right" w:pos="9072"/>
      </w:tabs>
    </w:pPr>
  </w:style>
  <w:style w:type="character" w:customStyle="1" w:styleId="SidhuvudChar">
    <w:name w:val="Sidhuvud Char"/>
    <w:basedOn w:val="Standardstycketeckensnitt"/>
    <w:link w:val="Sidhuvud"/>
    <w:uiPriority w:val="99"/>
    <w:rsid w:val="00A31179"/>
  </w:style>
  <w:style w:type="paragraph" w:styleId="Ballongtext">
    <w:name w:val="Balloon Text"/>
    <w:basedOn w:val="Normal"/>
    <w:link w:val="BallongtextChar"/>
    <w:uiPriority w:val="99"/>
    <w:semiHidden/>
    <w:unhideWhenUsed/>
    <w:rsid w:val="009B06D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B06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2256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Dernand</dc:creator>
  <cp:keywords/>
  <dc:description/>
  <cp:lastModifiedBy>Mats Dernand</cp:lastModifiedBy>
  <cp:revision>5</cp:revision>
  <cp:lastPrinted>2019-01-23T13:32:00Z</cp:lastPrinted>
  <dcterms:created xsi:type="dcterms:W3CDTF">2019-01-23T14:09:00Z</dcterms:created>
  <dcterms:modified xsi:type="dcterms:W3CDTF">2019-01-24T13:15:00Z</dcterms:modified>
</cp:coreProperties>
</file>