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49BB1" w14:textId="7F858165" w:rsidR="00A70A34" w:rsidRDefault="00A70A34" w:rsidP="00A70A34">
      <w:pPr>
        <w:keepNext/>
        <w:autoSpaceDE w:val="0"/>
        <w:autoSpaceDN w:val="0"/>
        <w:adjustRightInd w:val="0"/>
        <w:spacing w:before="100" w:after="100"/>
        <w:outlineLvl w:val="3"/>
        <w:rPr>
          <w:rFonts w:asciiTheme="minorHAnsi" w:eastAsiaTheme="minorHAnsi" w:hAnsiTheme="minorHAnsi"/>
          <w:bCs/>
          <w:sz w:val="28"/>
          <w:szCs w:val="28"/>
          <w:lang w:eastAsia="en-US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B0378B0" wp14:editId="1F39AD70">
            <wp:extent cx="1024890" cy="427038"/>
            <wp:effectExtent l="0" t="0" r="0" b="508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42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E6">
        <w:rPr>
          <w:rFonts w:asciiTheme="minorHAnsi" w:eastAsiaTheme="minorHAnsi" w:hAnsiTheme="minorHAnsi"/>
          <w:bCs/>
          <w:sz w:val="28"/>
          <w:szCs w:val="28"/>
          <w:lang w:eastAsia="en-US"/>
        </w:rPr>
        <w:br/>
      </w:r>
    </w:p>
    <w:p w14:paraId="7405D13B" w14:textId="40DABDC8" w:rsidR="00A70A34" w:rsidRPr="001B0272" w:rsidRDefault="00A70A34" w:rsidP="00A70A34">
      <w:pPr>
        <w:shd w:val="clear" w:color="auto" w:fill="F5F5F5"/>
        <w:textAlignment w:val="top"/>
        <w:rPr>
          <w:rFonts w:ascii="Arial" w:hAnsi="Arial" w:cs="Arial"/>
          <w:sz w:val="20"/>
          <w:szCs w:val="20"/>
        </w:rPr>
      </w:pPr>
      <w:r w:rsidRPr="001B0272">
        <w:rPr>
          <w:rStyle w:val="hps"/>
          <w:rFonts w:ascii="Calibri" w:hAnsi="Calibri" w:cs="Arial"/>
          <w:sz w:val="28"/>
          <w:szCs w:val="28"/>
        </w:rPr>
        <w:t>PRESSRELEASE</w:t>
      </w:r>
      <w:r w:rsidRPr="001B0272">
        <w:rPr>
          <w:rFonts w:ascii="Calibri" w:hAnsi="Calibri" w:cs="Arial"/>
          <w:sz w:val="32"/>
          <w:szCs w:val="32"/>
        </w:rPr>
        <w:t xml:space="preserve"> </w:t>
      </w:r>
      <w:r w:rsidRPr="001B0272">
        <w:rPr>
          <w:rFonts w:ascii="Calibri" w:hAnsi="Calibri" w:cs="Arial"/>
          <w:sz w:val="32"/>
          <w:szCs w:val="32"/>
        </w:rPr>
        <w:br/>
      </w:r>
      <w:proofErr w:type="gramStart"/>
      <w:r w:rsidR="001B0272">
        <w:rPr>
          <w:rStyle w:val="hps"/>
          <w:rFonts w:ascii="Arial" w:hAnsi="Arial" w:cs="Arial"/>
          <w:sz w:val="20"/>
          <w:szCs w:val="20"/>
        </w:rPr>
        <w:t>Januari</w:t>
      </w:r>
      <w:proofErr w:type="gramEnd"/>
      <w:r w:rsidR="001B0272">
        <w:rPr>
          <w:rStyle w:val="hps"/>
          <w:rFonts w:ascii="Arial" w:hAnsi="Arial" w:cs="Arial"/>
          <w:sz w:val="20"/>
          <w:szCs w:val="20"/>
        </w:rPr>
        <w:t xml:space="preserve"> 2015</w:t>
      </w:r>
    </w:p>
    <w:p w14:paraId="1E9DA71A" w14:textId="1C9C864C" w:rsidR="00B94436" w:rsidRPr="008262D6" w:rsidRDefault="0019628A" w:rsidP="006E3DEA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1B0272">
        <w:rPr>
          <w:rFonts w:asciiTheme="minorHAnsi" w:eastAsiaTheme="minorHAnsi" w:hAnsiTheme="minorHAnsi" w:cs="Verdana"/>
          <w:sz w:val="40"/>
          <w:szCs w:val="40"/>
          <w:lang w:eastAsia="en-US"/>
        </w:rPr>
        <w:br/>
      </w:r>
      <w:r w:rsidR="001B0272" w:rsidRPr="001B0272">
        <w:rPr>
          <w:rFonts w:asciiTheme="minorHAnsi" w:eastAsiaTheme="minorHAnsi" w:hAnsiTheme="minorHAnsi" w:cs="Verdana"/>
          <w:sz w:val="40"/>
          <w:szCs w:val="40"/>
          <w:lang w:eastAsia="en-US"/>
        </w:rPr>
        <w:t>H</w:t>
      </w:r>
      <w:r w:rsidR="001B0272">
        <w:rPr>
          <w:rFonts w:asciiTheme="minorHAnsi" w:eastAsiaTheme="minorHAnsi" w:hAnsiTheme="minorHAnsi" w:cs="Verdana"/>
          <w:sz w:val="40"/>
          <w:szCs w:val="40"/>
          <w:lang w:eastAsia="en-US"/>
        </w:rPr>
        <w:t>älsa på</w:t>
      </w:r>
      <w:r w:rsidR="00F266B4" w:rsidRPr="001B0272">
        <w:rPr>
          <w:rFonts w:asciiTheme="minorHAnsi" w:eastAsiaTheme="minorHAnsi" w:hAnsiTheme="minorHAnsi" w:cs="Verdana"/>
          <w:sz w:val="40"/>
          <w:szCs w:val="40"/>
          <w:lang w:eastAsia="en-US"/>
        </w:rPr>
        <w:t xml:space="preserve"> </w:t>
      </w:r>
      <w:r w:rsidR="00801520" w:rsidRPr="001B0272">
        <w:rPr>
          <w:rFonts w:asciiTheme="minorHAnsi" w:eastAsiaTheme="minorHAnsi" w:hAnsiTheme="minorHAnsi" w:cs="Verdana"/>
          <w:sz w:val="40"/>
          <w:szCs w:val="40"/>
          <w:lang w:eastAsia="en-US"/>
        </w:rPr>
        <w:t>Mitsubishi Electric</w:t>
      </w:r>
      <w:r w:rsidR="006B7A4E" w:rsidRPr="001B0272">
        <w:rPr>
          <w:rFonts w:asciiTheme="minorHAnsi" w:eastAsiaTheme="minorHAnsi" w:hAnsiTheme="minorHAnsi" w:cs="Verdana"/>
          <w:sz w:val="40"/>
          <w:szCs w:val="40"/>
          <w:lang w:eastAsia="en-US"/>
        </w:rPr>
        <w:t xml:space="preserve"> </w:t>
      </w:r>
      <w:r w:rsidR="00804CFE" w:rsidRPr="001B0272">
        <w:rPr>
          <w:rFonts w:asciiTheme="minorHAnsi" w:eastAsiaTheme="minorHAnsi" w:hAnsiTheme="minorHAnsi" w:cs="Verdana"/>
          <w:sz w:val="40"/>
          <w:szCs w:val="40"/>
          <w:lang w:eastAsia="en-US"/>
        </w:rPr>
        <w:t xml:space="preserve">på </w:t>
      </w:r>
      <w:r w:rsidR="00B94436" w:rsidRPr="001B0272">
        <w:rPr>
          <w:rFonts w:asciiTheme="minorHAnsi" w:eastAsiaTheme="minorHAnsi" w:hAnsiTheme="minorHAnsi" w:cs="Verdana"/>
          <w:sz w:val="40"/>
          <w:szCs w:val="40"/>
          <w:lang w:eastAsia="en-US"/>
        </w:rPr>
        <w:t xml:space="preserve">Fastighetsmässan i Kista </w:t>
      </w:r>
      <w:r w:rsidR="00F266B4" w:rsidRPr="001B0272">
        <w:rPr>
          <w:rFonts w:asciiTheme="minorHAnsi" w:eastAsiaTheme="minorHAnsi" w:hAnsiTheme="minorHAnsi" w:cs="Verdana"/>
          <w:sz w:val="40"/>
          <w:szCs w:val="40"/>
          <w:lang w:eastAsia="en-US"/>
        </w:rPr>
        <w:br/>
      </w:r>
      <w:r w:rsidR="008262D6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br/>
      </w:r>
      <w:r w:rsidR="001B0272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 xml:space="preserve">Två år har snart gått men den 18-19 mars är det återigen dags för Fastighetsmässan i Kista och Mitsubishi Electric kommer finnas på plats som utställare. </w:t>
      </w:r>
      <w:r w:rsidR="003E1C71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br/>
      </w:r>
      <w:r w:rsidR="003E1C71">
        <w:rPr>
          <w:rFonts w:ascii="Calibri" w:hAnsi="Calibri"/>
        </w:rPr>
        <w:br/>
      </w:r>
      <w:r w:rsidR="001B0272">
        <w:rPr>
          <w:rFonts w:ascii="Calibri" w:hAnsi="Calibri"/>
        </w:rPr>
        <w:t xml:space="preserve">På Fastighetsmässan i Kista kommer Mitsubishi Electrics Fastighetsavdelning finnas på plats. Vi visar upp vår senaste storsatsning CRHV, den första kommersiella vätska/vattenvärmepumpen på marknaden med Mitsubishi Electrics unika </w:t>
      </w:r>
      <w:proofErr w:type="spellStart"/>
      <w:r w:rsidR="001B0272">
        <w:rPr>
          <w:rFonts w:ascii="Calibri" w:hAnsi="Calibri"/>
        </w:rPr>
        <w:t>Inverterteknik</w:t>
      </w:r>
      <w:proofErr w:type="spellEnd"/>
      <w:r w:rsidR="001B0272">
        <w:rPr>
          <w:rFonts w:ascii="Calibri" w:hAnsi="Calibri"/>
        </w:rPr>
        <w:t xml:space="preserve"> med applikationer som bergvärme/markvärme/sjö, frånluftsåtervinning/process samt processvatten eller i kombination. </w:t>
      </w:r>
      <w:r w:rsidR="001B0272">
        <w:rPr>
          <w:rFonts w:ascii="Calibri" w:hAnsi="Calibri"/>
        </w:rPr>
        <w:br/>
      </w:r>
      <w:r w:rsidR="001B0272">
        <w:rPr>
          <w:rFonts w:ascii="Calibri" w:hAnsi="Calibri"/>
        </w:rPr>
        <w:br/>
      </w:r>
      <w:r w:rsidR="006E3DEA">
        <w:rPr>
          <w:rFonts w:ascii="Calibri" w:hAnsi="Calibri"/>
        </w:rPr>
        <w:t xml:space="preserve">Under mässan kommer även övrigt produktsortiment inom kommersiella fastigheter att presenteras samt </w:t>
      </w:r>
      <w:proofErr w:type="spellStart"/>
      <w:r w:rsidR="006E3DEA">
        <w:rPr>
          <w:rFonts w:ascii="Calibri" w:hAnsi="Calibri"/>
        </w:rPr>
        <w:t>MELcalc</w:t>
      </w:r>
      <w:proofErr w:type="spellEnd"/>
      <w:r w:rsidR="006E3DEA">
        <w:rPr>
          <w:rFonts w:ascii="Calibri" w:hAnsi="Calibri"/>
        </w:rPr>
        <w:t xml:space="preserve">, vårt nya beräkningsprogram för såväl villa- som fastighetsvärmepumpar inom gruppen luft/vatten och vätska/vatten. </w:t>
      </w:r>
      <w:r w:rsidR="006E3DEA">
        <w:rPr>
          <w:rFonts w:ascii="Calibri" w:hAnsi="Calibri"/>
        </w:rPr>
        <w:br/>
      </w:r>
      <w:r w:rsidR="006E3DEA">
        <w:rPr>
          <w:rFonts w:ascii="Calibri" w:hAnsi="Calibri"/>
        </w:rPr>
        <w:br/>
        <w:t xml:space="preserve">Med ett av marknadens bredaste sortiment har vi på Mitsubishi Electric förbättrat världens inomhusklimat i över 50 år. Vi är ett av de teknikledande företagen när det gäller värmepumpar och luftkonditionering. </w:t>
      </w:r>
      <w:r w:rsidR="001B0272">
        <w:rPr>
          <w:rFonts w:ascii="Calibri" w:hAnsi="Calibri"/>
        </w:rPr>
        <w:br/>
      </w:r>
    </w:p>
    <w:p w14:paraId="4250F422" w14:textId="5AF1ACC5" w:rsidR="004E3908" w:rsidRPr="004E3908" w:rsidRDefault="001B0272" w:rsidP="006E3DEA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01DE97A3" wp14:editId="6A8A379B">
            <wp:extent cx="3665220" cy="885185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header_fastighet-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220" cy="88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br/>
      </w:r>
      <w:r w:rsidR="004E3908" w:rsidRPr="004E3908">
        <w:rPr>
          <w:rFonts w:ascii="Calibri" w:hAnsi="Calibri"/>
        </w:rPr>
        <w:br/>
      </w:r>
      <w:r w:rsidR="006E3DEA">
        <w:rPr>
          <w:rFonts w:ascii="Calibri" w:hAnsi="Calibri"/>
        </w:rPr>
        <w:t xml:space="preserve">Vi ser nu fram emot att träffa mässans alla besökare för att få chansen att presentera vår Fastighetsavdelning och hur vi kan hjälpa er i jakten på ett behagligt inomhusklimat. </w:t>
      </w:r>
      <w:bookmarkStart w:id="0" w:name="_GoBack"/>
      <w:bookmarkEnd w:id="0"/>
      <w:r w:rsidR="004E3908">
        <w:rPr>
          <w:rFonts w:ascii="Calibri" w:hAnsi="Calibri"/>
        </w:rPr>
        <w:br/>
      </w:r>
      <w:r w:rsidR="004E3908">
        <w:rPr>
          <w:rFonts w:ascii="Calibri" w:hAnsi="Calibri"/>
        </w:rPr>
        <w:br/>
      </w:r>
      <w:r w:rsidR="004E3908" w:rsidRPr="004E3908">
        <w:rPr>
          <w:rFonts w:ascii="Calibri" w:hAnsi="Calibri"/>
          <w:b/>
        </w:rPr>
        <w:t xml:space="preserve">Välkommen att möta Mitsubishi Electric </w:t>
      </w:r>
      <w:r w:rsidR="004E3908">
        <w:rPr>
          <w:rFonts w:ascii="Calibri" w:hAnsi="Calibri"/>
          <w:b/>
        </w:rPr>
        <w:t xml:space="preserve">på Fastighetsmässan i Kista </w:t>
      </w:r>
      <w:r w:rsidR="006E3DEA">
        <w:rPr>
          <w:rFonts w:ascii="Calibri" w:hAnsi="Calibri"/>
          <w:b/>
        </w:rPr>
        <w:t>i monter F</w:t>
      </w:r>
      <w:r w:rsidR="004E3908" w:rsidRPr="004E3908">
        <w:rPr>
          <w:rFonts w:ascii="Calibri" w:hAnsi="Calibri"/>
          <w:b/>
        </w:rPr>
        <w:t>:06.</w:t>
      </w:r>
    </w:p>
    <w:p w14:paraId="0FB0ADD7" w14:textId="77777777" w:rsidR="004E3908" w:rsidRDefault="004E3908" w:rsidP="003B34D5">
      <w:pPr>
        <w:widowControl w:val="0"/>
        <w:autoSpaceDE w:val="0"/>
        <w:autoSpaceDN w:val="0"/>
        <w:adjustRightInd w:val="0"/>
        <w:spacing w:after="200"/>
        <w:rPr>
          <w:rFonts w:ascii="Calibri" w:eastAsiaTheme="minorHAnsi" w:hAnsi="Calibri" w:cs="Calibri"/>
          <w:b/>
          <w:i/>
          <w:sz w:val="22"/>
          <w:szCs w:val="22"/>
          <w:lang w:eastAsia="en-US"/>
        </w:rPr>
      </w:pPr>
    </w:p>
    <w:p w14:paraId="72978FD4" w14:textId="00736229" w:rsidR="00A70A34" w:rsidRPr="006E3DEA" w:rsidRDefault="00A70A34" w:rsidP="003B34D5">
      <w:pPr>
        <w:widowControl w:val="0"/>
        <w:autoSpaceDE w:val="0"/>
        <w:autoSpaceDN w:val="0"/>
        <w:adjustRightInd w:val="0"/>
        <w:spacing w:after="200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 w:rsidRPr="006E3DEA">
        <w:rPr>
          <w:rFonts w:ascii="Calibri" w:eastAsiaTheme="minorHAnsi" w:hAnsi="Calibri" w:cs="Calibri"/>
          <w:i/>
          <w:sz w:val="22"/>
          <w:szCs w:val="22"/>
          <w:lang w:eastAsia="en-US"/>
        </w:rPr>
        <w:t>Mitsubishi Electric är en global ledare inom forskning och tillverkning av elektriska produkter som används inom kommunikation, hemelektronik, industriteknik, energi och transport. Huvudkontoret ligger i Häggvik, norr om Stockholm. Kontor finns även i Göteborg och Lund.</w:t>
      </w:r>
    </w:p>
    <w:p w14:paraId="3B75AB08" w14:textId="3DDC1292" w:rsidR="00A70A34" w:rsidRPr="006E3DEA" w:rsidRDefault="00A70A34" w:rsidP="00A70A34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i/>
          <w:sz w:val="22"/>
          <w:szCs w:val="22"/>
          <w:lang w:eastAsia="en-US"/>
        </w:rPr>
      </w:pPr>
      <w:r w:rsidRPr="006E3DEA">
        <w:rPr>
          <w:rFonts w:ascii="Calibri" w:eastAsiaTheme="minorHAnsi" w:hAnsi="Calibri" w:cs="Calibri"/>
          <w:i/>
          <w:sz w:val="22"/>
          <w:szCs w:val="22"/>
          <w:lang w:eastAsia="en-US"/>
        </w:rPr>
        <w:t>I Norden har företaget varit verksamma i 30 år och har 50 personer anställda. Mitsubishi Electric Scandinavia ansvarar för försäljning och support av egna produkter i Sverige, Norge, Finland, Dan</w:t>
      </w:r>
      <w:r w:rsidR="006E3DEA" w:rsidRPr="006E3DEA">
        <w:rPr>
          <w:rFonts w:ascii="Calibri" w:eastAsiaTheme="minorHAnsi" w:hAnsi="Calibri" w:cs="Calibri"/>
          <w:i/>
          <w:sz w:val="22"/>
          <w:szCs w:val="22"/>
          <w:lang w:eastAsia="en-US"/>
        </w:rPr>
        <w:t>mark och i de baltiska länderna.</w:t>
      </w:r>
    </w:p>
    <w:p w14:paraId="60467BAD" w14:textId="432F9C9B" w:rsidR="00A77E74" w:rsidRPr="00A70A34" w:rsidRDefault="00A77E74">
      <w:pPr>
        <w:rPr>
          <w:rFonts w:asciiTheme="minorHAnsi" w:hAnsiTheme="minorHAnsi"/>
          <w:sz w:val="22"/>
          <w:szCs w:val="22"/>
        </w:rPr>
      </w:pPr>
    </w:p>
    <w:sectPr w:rsidR="00A77E74" w:rsidRPr="00A70A34" w:rsidSect="00481D31">
      <w:headerReference w:type="default" r:id="rId9"/>
      <w:pgSz w:w="11906" w:h="16838"/>
      <w:pgMar w:top="1418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8A8EF" w14:textId="77777777" w:rsidR="0019628A" w:rsidRDefault="0019628A" w:rsidP="00F16963">
      <w:r>
        <w:separator/>
      </w:r>
    </w:p>
  </w:endnote>
  <w:endnote w:type="continuationSeparator" w:id="0">
    <w:p w14:paraId="011BA17D" w14:textId="77777777" w:rsidR="0019628A" w:rsidRDefault="0019628A" w:rsidP="00F1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F6FB1" w14:textId="77777777" w:rsidR="0019628A" w:rsidRDefault="0019628A" w:rsidP="00F16963">
      <w:r>
        <w:separator/>
      </w:r>
    </w:p>
  </w:footnote>
  <w:footnote w:type="continuationSeparator" w:id="0">
    <w:p w14:paraId="19A2DA26" w14:textId="77777777" w:rsidR="0019628A" w:rsidRDefault="0019628A" w:rsidP="00F16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1914A" w14:textId="00BAF13A" w:rsidR="0019628A" w:rsidRPr="0005424A" w:rsidRDefault="0019628A" w:rsidP="00481D31">
    <w:pPr>
      <w:pStyle w:val="Sidhuvud"/>
      <w:rPr>
        <w:rFonts w:ascii="Arial" w:hAnsi="Arial" w:cs="Arial"/>
      </w:rPr>
    </w:pPr>
    <w:r>
      <w:rPr>
        <w:rFonts w:ascii="Arial" w:hAnsi="Arial" w:cs="Arial"/>
      </w:rPr>
      <w:t xml:space="preserve">           </w:t>
    </w:r>
    <w:r w:rsidRPr="0005424A">
      <w:rPr>
        <w:rFonts w:ascii="Arial" w:hAnsi="Arial" w:cs="Arial"/>
      </w:rPr>
      <w:tab/>
    </w:r>
    <w:r>
      <w:rPr>
        <w:rFonts w:ascii="Arial" w:hAnsi="Arial" w:cs="Arial"/>
      </w:rPr>
      <w:t xml:space="preserve">                                                                                                                                        </w:t>
    </w:r>
  </w:p>
  <w:p w14:paraId="30FF6980" w14:textId="77777777" w:rsidR="0019628A" w:rsidRDefault="0019628A">
    <w:pPr>
      <w:pStyle w:val="Sidhuvud"/>
    </w:pPr>
  </w:p>
  <w:p w14:paraId="517F0E05" w14:textId="77777777" w:rsidR="0019628A" w:rsidRDefault="0019628A">
    <w:pPr>
      <w:pStyle w:val="Sidhuvud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05451DA" wp14:editId="2DD4D9FC">
              <wp:simplePos x="0" y="0"/>
              <wp:positionH relativeFrom="column">
                <wp:posOffset>-456565</wp:posOffset>
              </wp:positionH>
              <wp:positionV relativeFrom="paragraph">
                <wp:posOffset>173989</wp:posOffset>
              </wp:positionV>
              <wp:extent cx="6629400" cy="0"/>
              <wp:effectExtent l="0" t="0" r="19050" b="19050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.95pt,13.7pt" to="486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" strokeweight="1pt"/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34"/>
    <w:rsid w:val="00011A5F"/>
    <w:rsid w:val="000423E1"/>
    <w:rsid w:val="00046629"/>
    <w:rsid w:val="0009541B"/>
    <w:rsid w:val="000F356B"/>
    <w:rsid w:val="00104C26"/>
    <w:rsid w:val="001722F9"/>
    <w:rsid w:val="001861AD"/>
    <w:rsid w:val="0019628A"/>
    <w:rsid w:val="001A1790"/>
    <w:rsid w:val="001B0272"/>
    <w:rsid w:val="001D10E6"/>
    <w:rsid w:val="001F7B81"/>
    <w:rsid w:val="00201CF4"/>
    <w:rsid w:val="00203DA4"/>
    <w:rsid w:val="00205E74"/>
    <w:rsid w:val="002201DC"/>
    <w:rsid w:val="00222B37"/>
    <w:rsid w:val="0023241D"/>
    <w:rsid w:val="00233F70"/>
    <w:rsid w:val="0026372F"/>
    <w:rsid w:val="00266FAF"/>
    <w:rsid w:val="002B3552"/>
    <w:rsid w:val="002C369D"/>
    <w:rsid w:val="00320BEC"/>
    <w:rsid w:val="0032448A"/>
    <w:rsid w:val="00344DE9"/>
    <w:rsid w:val="00365687"/>
    <w:rsid w:val="00380E11"/>
    <w:rsid w:val="003B34D5"/>
    <w:rsid w:val="003B7CE3"/>
    <w:rsid w:val="003C526F"/>
    <w:rsid w:val="003E1C71"/>
    <w:rsid w:val="0040098D"/>
    <w:rsid w:val="00403E84"/>
    <w:rsid w:val="004659F3"/>
    <w:rsid w:val="00481D31"/>
    <w:rsid w:val="004B1C3C"/>
    <w:rsid w:val="004E3908"/>
    <w:rsid w:val="0055364A"/>
    <w:rsid w:val="00556BFB"/>
    <w:rsid w:val="00556EBF"/>
    <w:rsid w:val="005577B9"/>
    <w:rsid w:val="005977DF"/>
    <w:rsid w:val="005A3D02"/>
    <w:rsid w:val="005C790A"/>
    <w:rsid w:val="0062497F"/>
    <w:rsid w:val="00653868"/>
    <w:rsid w:val="006A1288"/>
    <w:rsid w:val="006B7A4E"/>
    <w:rsid w:val="006C1396"/>
    <w:rsid w:val="006D1363"/>
    <w:rsid w:val="006E3DEA"/>
    <w:rsid w:val="00707B0F"/>
    <w:rsid w:val="00711144"/>
    <w:rsid w:val="00714F68"/>
    <w:rsid w:val="00756247"/>
    <w:rsid w:val="007A2A05"/>
    <w:rsid w:val="007A6C5A"/>
    <w:rsid w:val="007D2587"/>
    <w:rsid w:val="007D74CC"/>
    <w:rsid w:val="007E1850"/>
    <w:rsid w:val="007E4CB3"/>
    <w:rsid w:val="00801520"/>
    <w:rsid w:val="00804CFE"/>
    <w:rsid w:val="00825209"/>
    <w:rsid w:val="008262D6"/>
    <w:rsid w:val="00841346"/>
    <w:rsid w:val="008511A3"/>
    <w:rsid w:val="00872235"/>
    <w:rsid w:val="008A7614"/>
    <w:rsid w:val="008B0DD0"/>
    <w:rsid w:val="008B61C7"/>
    <w:rsid w:val="008C44BD"/>
    <w:rsid w:val="008E3790"/>
    <w:rsid w:val="008F414E"/>
    <w:rsid w:val="0091380D"/>
    <w:rsid w:val="00930560"/>
    <w:rsid w:val="009805DC"/>
    <w:rsid w:val="009A16B5"/>
    <w:rsid w:val="009C77D3"/>
    <w:rsid w:val="00A375D5"/>
    <w:rsid w:val="00A45517"/>
    <w:rsid w:val="00A56949"/>
    <w:rsid w:val="00A66964"/>
    <w:rsid w:val="00A70A34"/>
    <w:rsid w:val="00A77E74"/>
    <w:rsid w:val="00B04052"/>
    <w:rsid w:val="00B84028"/>
    <w:rsid w:val="00B94436"/>
    <w:rsid w:val="00BB6163"/>
    <w:rsid w:val="00BC35C6"/>
    <w:rsid w:val="00BC67F1"/>
    <w:rsid w:val="00C4271B"/>
    <w:rsid w:val="00C55C60"/>
    <w:rsid w:val="00C564FF"/>
    <w:rsid w:val="00C636E9"/>
    <w:rsid w:val="00C6527C"/>
    <w:rsid w:val="00C65DC2"/>
    <w:rsid w:val="00C77ECD"/>
    <w:rsid w:val="00C9571C"/>
    <w:rsid w:val="00D37527"/>
    <w:rsid w:val="00DA6225"/>
    <w:rsid w:val="00E2759E"/>
    <w:rsid w:val="00E5222A"/>
    <w:rsid w:val="00E869F3"/>
    <w:rsid w:val="00ED5A8E"/>
    <w:rsid w:val="00EF1698"/>
    <w:rsid w:val="00F16963"/>
    <w:rsid w:val="00F266B4"/>
    <w:rsid w:val="00FA5E9A"/>
    <w:rsid w:val="00FA72BC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C86B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A2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7A2A05"/>
    <w:pPr>
      <w:spacing w:before="100" w:beforeAutospacing="1" w:after="100" w:afterAutospacing="1"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70A3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70A3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rsid w:val="00A70A34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unhideWhenUsed/>
    <w:rsid w:val="00A70A3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70A3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hps">
    <w:name w:val="hps"/>
    <w:basedOn w:val="Standardstycketeckensnitt"/>
    <w:rsid w:val="00A70A34"/>
  </w:style>
  <w:style w:type="paragraph" w:styleId="Ballongtext">
    <w:name w:val="Balloon Text"/>
    <w:basedOn w:val="Normal"/>
    <w:link w:val="BallongtextChar"/>
    <w:uiPriority w:val="99"/>
    <w:semiHidden/>
    <w:unhideWhenUsed/>
    <w:rsid w:val="00A70A3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0A34"/>
    <w:rPr>
      <w:rFonts w:ascii="Tahoma" w:eastAsia="Times New Roman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unhideWhenUsed/>
    <w:rsid w:val="00A70A34"/>
    <w:pPr>
      <w:spacing w:before="100" w:beforeAutospacing="1" w:after="100" w:afterAutospacing="1"/>
    </w:pPr>
  </w:style>
  <w:style w:type="character" w:customStyle="1" w:styleId="tnihongokanji">
    <w:name w:val="t_nihongo_kanji"/>
    <w:basedOn w:val="Standardstycketeckensnitt"/>
    <w:rsid w:val="00D37527"/>
  </w:style>
  <w:style w:type="character" w:customStyle="1" w:styleId="tnihongocomma">
    <w:name w:val="t_nihongo_comma"/>
    <w:basedOn w:val="Standardstycketeckensnitt"/>
    <w:rsid w:val="00D37527"/>
  </w:style>
  <w:style w:type="character" w:customStyle="1" w:styleId="tnihongohelp">
    <w:name w:val="t_nihongo_help"/>
    <w:basedOn w:val="Standardstycketeckensnitt"/>
    <w:rsid w:val="00D37527"/>
  </w:style>
  <w:style w:type="character" w:customStyle="1" w:styleId="tnihongoicon">
    <w:name w:val="t_nihongo_icon"/>
    <w:basedOn w:val="Standardstycketeckensnitt"/>
    <w:rsid w:val="00D37527"/>
  </w:style>
  <w:style w:type="character" w:customStyle="1" w:styleId="Rubrik3Char">
    <w:name w:val="Rubrik 3 Char"/>
    <w:basedOn w:val="Standardstycketeckensnitt"/>
    <w:link w:val="Rubrik3"/>
    <w:uiPriority w:val="9"/>
    <w:rsid w:val="007A2A05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A2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customStyle="1" w:styleId="left">
    <w:name w:val="left"/>
    <w:basedOn w:val="Normal"/>
    <w:rsid w:val="00E869F3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1B0272"/>
    <w:rPr>
      <w:b/>
      <w:bCs/>
    </w:rPr>
  </w:style>
  <w:style w:type="character" w:styleId="Betoning">
    <w:name w:val="Emphasis"/>
    <w:basedOn w:val="Standardstycketeckensnitt"/>
    <w:uiPriority w:val="20"/>
    <w:qFormat/>
    <w:rsid w:val="001B02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A2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7A2A05"/>
    <w:pPr>
      <w:spacing w:before="100" w:beforeAutospacing="1" w:after="100" w:afterAutospacing="1"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70A3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70A3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rsid w:val="00A70A34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unhideWhenUsed/>
    <w:rsid w:val="00A70A3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70A3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hps">
    <w:name w:val="hps"/>
    <w:basedOn w:val="Standardstycketeckensnitt"/>
    <w:rsid w:val="00A70A34"/>
  </w:style>
  <w:style w:type="paragraph" w:styleId="Ballongtext">
    <w:name w:val="Balloon Text"/>
    <w:basedOn w:val="Normal"/>
    <w:link w:val="BallongtextChar"/>
    <w:uiPriority w:val="99"/>
    <w:semiHidden/>
    <w:unhideWhenUsed/>
    <w:rsid w:val="00A70A3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0A34"/>
    <w:rPr>
      <w:rFonts w:ascii="Tahoma" w:eastAsia="Times New Roman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unhideWhenUsed/>
    <w:rsid w:val="00A70A34"/>
    <w:pPr>
      <w:spacing w:before="100" w:beforeAutospacing="1" w:after="100" w:afterAutospacing="1"/>
    </w:pPr>
  </w:style>
  <w:style w:type="character" w:customStyle="1" w:styleId="tnihongokanji">
    <w:name w:val="t_nihongo_kanji"/>
    <w:basedOn w:val="Standardstycketeckensnitt"/>
    <w:rsid w:val="00D37527"/>
  </w:style>
  <w:style w:type="character" w:customStyle="1" w:styleId="tnihongocomma">
    <w:name w:val="t_nihongo_comma"/>
    <w:basedOn w:val="Standardstycketeckensnitt"/>
    <w:rsid w:val="00D37527"/>
  </w:style>
  <w:style w:type="character" w:customStyle="1" w:styleId="tnihongohelp">
    <w:name w:val="t_nihongo_help"/>
    <w:basedOn w:val="Standardstycketeckensnitt"/>
    <w:rsid w:val="00D37527"/>
  </w:style>
  <w:style w:type="character" w:customStyle="1" w:styleId="tnihongoicon">
    <w:name w:val="t_nihongo_icon"/>
    <w:basedOn w:val="Standardstycketeckensnitt"/>
    <w:rsid w:val="00D37527"/>
  </w:style>
  <w:style w:type="character" w:customStyle="1" w:styleId="Rubrik3Char">
    <w:name w:val="Rubrik 3 Char"/>
    <w:basedOn w:val="Standardstycketeckensnitt"/>
    <w:link w:val="Rubrik3"/>
    <w:uiPriority w:val="9"/>
    <w:rsid w:val="007A2A05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A2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customStyle="1" w:styleId="left">
    <w:name w:val="left"/>
    <w:basedOn w:val="Normal"/>
    <w:rsid w:val="00E869F3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1B0272"/>
    <w:rPr>
      <w:b/>
      <w:bCs/>
    </w:rPr>
  </w:style>
  <w:style w:type="character" w:styleId="Betoning">
    <w:name w:val="Emphasis"/>
    <w:basedOn w:val="Standardstycketeckensnitt"/>
    <w:uiPriority w:val="20"/>
    <w:qFormat/>
    <w:rsid w:val="001B02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3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4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4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66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1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3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Mitsubishi Electric AB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Gyllenborg</dc:creator>
  <cp:lastModifiedBy>Emma Svensson</cp:lastModifiedBy>
  <cp:revision>3</cp:revision>
  <dcterms:created xsi:type="dcterms:W3CDTF">2015-01-26T14:26:00Z</dcterms:created>
  <dcterms:modified xsi:type="dcterms:W3CDTF">2015-01-26T14:44:00Z</dcterms:modified>
</cp:coreProperties>
</file>