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8B" w:rsidRPr="004F2BF3" w:rsidRDefault="0039088B">
      <w:pPr>
        <w:rPr>
          <w:b/>
          <w:sz w:val="36"/>
          <w:lang w:val="en-US"/>
        </w:rPr>
      </w:pPr>
      <w:r w:rsidRPr="004F2BF3">
        <w:rPr>
          <w:b/>
          <w:sz w:val="36"/>
          <w:lang w:val="en-US"/>
        </w:rPr>
        <w:t>ÅRET MED FOOD SAFETY</w:t>
      </w:r>
      <w:r w:rsidR="004F2BF3" w:rsidRPr="004F2BF3">
        <w:rPr>
          <w:b/>
          <w:sz w:val="36"/>
          <w:lang w:val="en-US"/>
        </w:rPr>
        <w:t xml:space="preserve"> </w:t>
      </w:r>
      <w:r w:rsidR="004F2BF3">
        <w:rPr>
          <w:b/>
          <w:sz w:val="36"/>
          <w:lang w:val="en-US"/>
        </w:rPr>
        <w:t>–</w:t>
      </w:r>
      <w:r w:rsidR="004F2BF3" w:rsidRPr="004F2BF3">
        <w:rPr>
          <w:b/>
          <w:sz w:val="36"/>
          <w:lang w:val="en-US"/>
        </w:rPr>
        <w:t xml:space="preserve"> </w:t>
      </w:r>
      <w:r w:rsidR="004F2BF3">
        <w:rPr>
          <w:b/>
          <w:sz w:val="36"/>
          <w:lang w:val="en-US"/>
        </w:rPr>
        <w:t>FOKUS 2019</w:t>
      </w:r>
    </w:p>
    <w:p w:rsidR="008A207E" w:rsidRPr="004F2BF3" w:rsidRDefault="008A207E" w:rsidP="00104F86">
      <w:pPr>
        <w:rPr>
          <w:b/>
          <w:sz w:val="28"/>
          <w:lang w:val="en-US"/>
        </w:rPr>
      </w:pPr>
    </w:p>
    <w:p w:rsidR="008A207E" w:rsidRDefault="008A207E" w:rsidP="00104F86">
      <w:pPr>
        <w:rPr>
          <w:b/>
          <w:sz w:val="28"/>
        </w:rPr>
      </w:pPr>
      <w:r>
        <w:rPr>
          <w:b/>
          <w:sz w:val="28"/>
        </w:rPr>
        <w:t>Matsäkerhet en viktig fråga för producenter</w:t>
      </w:r>
    </w:p>
    <w:p w:rsidR="008A207E" w:rsidRPr="008A207E" w:rsidRDefault="008A207E" w:rsidP="00104F86">
      <w:bookmarkStart w:id="0" w:name="_GoBack"/>
      <w:r w:rsidRPr="008A207E">
        <w:t>Oavsett om man är en liten producent, lokalt bageri eller stor rikstäckande producent är matsäkerheten viktig fråga för alla.</w:t>
      </w:r>
    </w:p>
    <w:bookmarkEnd w:id="0"/>
    <w:p w:rsidR="008A207E" w:rsidRPr="008A207E" w:rsidRDefault="008A207E" w:rsidP="00104F86">
      <w:r w:rsidRPr="008A207E">
        <w:t xml:space="preserve">Under året som har gått har vi på Food Safety utbildat, </w:t>
      </w:r>
      <w:r w:rsidR="001036F1">
        <w:t xml:space="preserve">byggt upp rutiner, </w:t>
      </w:r>
      <w:r w:rsidRPr="008A207E">
        <w:t xml:space="preserve">inspekterat, tagit prover, tolkat provresultat, rykt ut på akuta larm, stöttat och hjälpt i alla livsmedelsfrågor. Det är många egenkontrollprogram som har tagits fram, kontrollblanketter </w:t>
      </w:r>
      <w:r w:rsidR="004F2BF3">
        <w:t xml:space="preserve">som </w:t>
      </w:r>
      <w:r w:rsidRPr="008A207E">
        <w:t xml:space="preserve">har skapats och faroanalyser </w:t>
      </w:r>
      <w:r w:rsidR="004F2BF3">
        <w:t xml:space="preserve">som har </w:t>
      </w:r>
      <w:r w:rsidRPr="008A207E">
        <w:t xml:space="preserve">genomförts. </w:t>
      </w:r>
    </w:p>
    <w:p w:rsidR="008A207E" w:rsidRDefault="008A207E" w:rsidP="00104F86">
      <w:r w:rsidRPr="008A207E">
        <w:t xml:space="preserve">Allt det arbete stärker oss i vår strävan att vara </w:t>
      </w:r>
      <w:r>
        <w:t>vasst,</w:t>
      </w:r>
      <w:r w:rsidRPr="008A207E">
        <w:t xml:space="preserve"> nischat och högkompetenskonsultföretag som finns för </w:t>
      </w:r>
      <w:r w:rsidR="004F2BF3">
        <w:t xml:space="preserve">er </w:t>
      </w:r>
      <w:r w:rsidRPr="008A207E">
        <w:t xml:space="preserve">kunder när </w:t>
      </w:r>
      <w:r w:rsidR="004F2BF3">
        <w:t>ni som</w:t>
      </w:r>
      <w:r w:rsidRPr="008A207E">
        <w:t xml:space="preserve"> bäst behöver det. </w:t>
      </w:r>
    </w:p>
    <w:p w:rsidR="008A207E" w:rsidRPr="008A207E" w:rsidRDefault="008A207E" w:rsidP="00104F86">
      <w:r>
        <w:t xml:space="preserve">Våra kunder uppskattar oss eftersom vi är snabbt på plats med rätt kunskap och rätt utrustning. </w:t>
      </w:r>
      <w:r w:rsidR="001036F1">
        <w:t xml:space="preserve">Vi är tacksamma för förtroende </w:t>
      </w:r>
      <w:r w:rsidR="004F2BF3">
        <w:t>som ni våra</w:t>
      </w:r>
      <w:r w:rsidR="001036F1">
        <w:t xml:space="preserve"> kunder har gett oss och kommer att fortsätta med vårt </w:t>
      </w:r>
      <w:r w:rsidR="004F2BF3">
        <w:t xml:space="preserve">enträgna engagemang. </w:t>
      </w:r>
    </w:p>
    <w:p w:rsidR="0095160F" w:rsidRPr="0095160F" w:rsidRDefault="0095160F" w:rsidP="00104F86">
      <w:pPr>
        <w:rPr>
          <w:b/>
          <w:sz w:val="28"/>
        </w:rPr>
      </w:pPr>
      <w:r w:rsidRPr="0095160F">
        <w:rPr>
          <w:b/>
          <w:sz w:val="28"/>
        </w:rPr>
        <w:t>Fokus 201</w:t>
      </w:r>
      <w:r w:rsidR="008A207E">
        <w:rPr>
          <w:b/>
          <w:sz w:val="28"/>
        </w:rPr>
        <w:t>9</w:t>
      </w:r>
    </w:p>
    <w:p w:rsidR="00250BF8" w:rsidRPr="001036F1" w:rsidRDefault="00250BF8" w:rsidP="00104F86">
      <w:r w:rsidRPr="001036F1">
        <w:t>Våra fokusområden kommer under detta år vara:</w:t>
      </w:r>
    </w:p>
    <w:p w:rsidR="002A4644" w:rsidRPr="001036F1" w:rsidRDefault="002A4644" w:rsidP="002A4644">
      <w:pPr>
        <w:rPr>
          <w:b/>
        </w:rPr>
      </w:pPr>
      <w:r w:rsidRPr="001036F1">
        <w:rPr>
          <w:b/>
        </w:rPr>
        <w:t xml:space="preserve">Säkrare mat för </w:t>
      </w:r>
      <w:r w:rsidR="008A207E" w:rsidRPr="001036F1">
        <w:rPr>
          <w:b/>
        </w:rPr>
        <w:t>alla</w:t>
      </w:r>
      <w:r w:rsidR="001036F1">
        <w:rPr>
          <w:b/>
        </w:rPr>
        <w:t xml:space="preserve"> med hänsyn till miljö:</w:t>
      </w:r>
    </w:p>
    <w:p w:rsidR="00250BF8" w:rsidRPr="001036F1" w:rsidRDefault="00250BF8" w:rsidP="00250BF8">
      <w:pPr>
        <w:pStyle w:val="Liststycke"/>
        <w:numPr>
          <w:ilvl w:val="0"/>
          <w:numId w:val="1"/>
        </w:numPr>
      </w:pPr>
      <w:r w:rsidRPr="001036F1">
        <w:rPr>
          <w:b/>
        </w:rPr>
        <w:t>Kompetens:</w:t>
      </w:r>
      <w:r w:rsidRPr="001036F1">
        <w:t xml:space="preserve"> utbildningar, inspektioner, krishantering</w:t>
      </w:r>
    </w:p>
    <w:p w:rsidR="00250BF8" w:rsidRPr="001036F1" w:rsidRDefault="00250BF8" w:rsidP="00250BF8">
      <w:pPr>
        <w:pStyle w:val="Liststycke"/>
        <w:numPr>
          <w:ilvl w:val="0"/>
          <w:numId w:val="1"/>
        </w:numPr>
      </w:pPr>
      <w:r w:rsidRPr="001036F1">
        <w:rPr>
          <w:b/>
        </w:rPr>
        <w:t>Kvalitet</w:t>
      </w:r>
      <w:r w:rsidRPr="001036F1">
        <w:t xml:space="preserve">: </w:t>
      </w:r>
      <w:r w:rsidR="001036F1">
        <w:t>Uppbyggnad av ISO system, BRC eller HACCP</w:t>
      </w:r>
    </w:p>
    <w:p w:rsidR="0039088B" w:rsidRPr="001036F1" w:rsidRDefault="0039088B" w:rsidP="00250BF8">
      <w:pPr>
        <w:pStyle w:val="Liststycke"/>
        <w:numPr>
          <w:ilvl w:val="0"/>
          <w:numId w:val="1"/>
        </w:numPr>
      </w:pPr>
      <w:r w:rsidRPr="001036F1">
        <w:rPr>
          <w:b/>
        </w:rPr>
        <w:t xml:space="preserve">Lönsamhet: </w:t>
      </w:r>
      <w:r w:rsidRPr="001036F1">
        <w:t>genom goda rutiner och effektiva lösningar s</w:t>
      </w:r>
      <w:r w:rsidR="0095160F" w:rsidRPr="001036F1">
        <w:t>e</w:t>
      </w:r>
      <w:r w:rsidRPr="001036F1">
        <w:t>r våra kunder att de håller omkostnaderna nere och ökar sin lönsamhet.</w:t>
      </w:r>
    </w:p>
    <w:p w:rsidR="00250BF8" w:rsidRPr="001036F1" w:rsidRDefault="007C26D8" w:rsidP="00250BF8">
      <w:pPr>
        <w:pStyle w:val="Liststycke"/>
        <w:numPr>
          <w:ilvl w:val="0"/>
          <w:numId w:val="1"/>
        </w:numPr>
      </w:pPr>
      <w:r w:rsidRPr="001036F1">
        <w:rPr>
          <w:b/>
        </w:rPr>
        <w:t>Myfoodsafety.se</w:t>
      </w:r>
      <w:r w:rsidR="00BF4891" w:rsidRPr="001036F1">
        <w:rPr>
          <w:b/>
        </w:rPr>
        <w:t xml:space="preserve"> </w:t>
      </w:r>
      <w:r w:rsidR="0039088B" w:rsidRPr="001036F1">
        <w:t>: alltfler väljer att d</w:t>
      </w:r>
      <w:r w:rsidR="00250BF8" w:rsidRPr="001036F1">
        <w:t>igitaliser</w:t>
      </w:r>
      <w:r w:rsidR="0039088B" w:rsidRPr="001036F1">
        <w:t>a sina egenkontrollprogram och schemalägg</w:t>
      </w:r>
      <w:r w:rsidR="0095160F" w:rsidRPr="001036F1">
        <w:t>a</w:t>
      </w:r>
      <w:r w:rsidR="0039088B" w:rsidRPr="001036F1">
        <w:t xml:space="preserve"> sina kontrollpunkter </w:t>
      </w:r>
    </w:p>
    <w:p w:rsidR="0095160F" w:rsidRPr="004F2BF3" w:rsidRDefault="001036F1">
      <w:pPr>
        <w:rPr>
          <w:b/>
          <w:sz w:val="28"/>
        </w:rPr>
      </w:pPr>
      <w:r w:rsidRPr="004F2BF3">
        <w:rPr>
          <w:b/>
          <w:sz w:val="28"/>
        </w:rPr>
        <w:t>Tillgänglighet</w:t>
      </w:r>
    </w:p>
    <w:p w:rsidR="004F2BF3" w:rsidRDefault="004F2BF3">
      <w:r>
        <w:t>Våra konsulter är i storsätt tillgängliga alla arbetsdagar via sina mobiltelefoner.  Ni kommer direkt i kontakt med er konsult och kan enkelt och snabbt få information och stöd ni behöver. Det finns ingen växel eller hänvisning till kolleger, inte heller tryck 1 för att komma till… tryck 2 för att komma till….</w:t>
      </w:r>
    </w:p>
    <w:p w:rsidR="004F2BF3" w:rsidRDefault="004F2BF3">
      <w:r>
        <w:t xml:space="preserve">Självklart ser vi främst till att en planering för kommande år görs redan nu. De flesta av våra kunder har en årlig planering för sitt arbete där alla provtagningar, utbildning samt internrevision är inplanerade.  </w:t>
      </w:r>
    </w:p>
    <w:p w:rsidR="004F2BF3" w:rsidRDefault="004F2BF3">
      <w:r>
        <w:t>Food Safety önskar ett gott nytt år med mycket glädje i konsten att hantera mat.</w:t>
      </w:r>
    </w:p>
    <w:p w:rsidR="004F2BF3" w:rsidRDefault="004F2BF3"/>
    <w:p w:rsidR="004F2BF3" w:rsidRDefault="004F2BF3">
      <w:r>
        <w:t>Med vänlig hälsning</w:t>
      </w:r>
    </w:p>
    <w:p w:rsidR="004F2BF3" w:rsidRDefault="004F2BF3">
      <w:r>
        <w:t>Lydia Banderby, VD</w:t>
      </w:r>
    </w:p>
    <w:p w:rsidR="004F2BF3" w:rsidRPr="001036F1" w:rsidRDefault="004F2BF3"/>
    <w:sectPr w:rsidR="004F2BF3" w:rsidRPr="001036F1" w:rsidSect="008E060A">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549" w:rsidRDefault="00DD6549" w:rsidP="0039088B">
      <w:pPr>
        <w:spacing w:after="0" w:line="240" w:lineRule="auto"/>
      </w:pPr>
      <w:r>
        <w:separator/>
      </w:r>
    </w:p>
  </w:endnote>
  <w:endnote w:type="continuationSeparator" w:id="0">
    <w:p w:rsidR="00DD6549" w:rsidRDefault="00DD6549" w:rsidP="0039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549" w:rsidRDefault="00DD6549" w:rsidP="0039088B">
      <w:pPr>
        <w:spacing w:after="0" w:line="240" w:lineRule="auto"/>
      </w:pPr>
      <w:r>
        <w:separator/>
      </w:r>
    </w:p>
  </w:footnote>
  <w:footnote w:type="continuationSeparator" w:id="0">
    <w:p w:rsidR="00DD6549" w:rsidRDefault="00DD6549" w:rsidP="00390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60A" w:rsidRDefault="008E060A">
    <w:pPr>
      <w:pStyle w:val="Sidhuvud"/>
    </w:pPr>
    <w:r>
      <w:rPr>
        <w:noProof/>
        <w:lang w:eastAsia="sv-SE"/>
      </w:rPr>
      <w:drawing>
        <wp:anchor distT="0" distB="0" distL="114300" distR="114300" simplePos="0" relativeHeight="251658240" behindDoc="1" locked="0" layoutInCell="1" allowOverlap="1">
          <wp:simplePos x="0" y="0"/>
          <wp:positionH relativeFrom="column">
            <wp:posOffset>5161280</wp:posOffset>
          </wp:positionH>
          <wp:positionV relativeFrom="paragraph">
            <wp:posOffset>165735</wp:posOffset>
          </wp:positionV>
          <wp:extent cx="948690" cy="801370"/>
          <wp:effectExtent l="0" t="0" r="3810" b="0"/>
          <wp:wrapTight wrapText="bothSides">
            <wp:wrapPolygon edited="0">
              <wp:start x="0" y="0"/>
              <wp:lineTo x="0" y="21052"/>
              <wp:lineTo x="21253" y="21052"/>
              <wp:lineTo x="21253"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för webb.jpg"/>
                  <pic:cNvPicPr/>
                </pic:nvPicPr>
                <pic:blipFill>
                  <a:blip r:embed="rId1">
                    <a:extLst>
                      <a:ext uri="{28A0092B-C50C-407E-A947-70E740481C1C}">
                        <a14:useLocalDpi xmlns:a14="http://schemas.microsoft.com/office/drawing/2010/main" val="0"/>
                      </a:ext>
                    </a:extLst>
                  </a:blip>
                  <a:stretch>
                    <a:fillRect/>
                  </a:stretch>
                </pic:blipFill>
                <pic:spPr>
                  <a:xfrm>
                    <a:off x="0" y="0"/>
                    <a:ext cx="948690" cy="801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4D9B"/>
    <w:multiLevelType w:val="hybridMultilevel"/>
    <w:tmpl w:val="F2C0423A"/>
    <w:lvl w:ilvl="0" w:tplc="0FD829D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86"/>
    <w:rsid w:val="00007818"/>
    <w:rsid w:val="001036F1"/>
    <w:rsid w:val="00104F86"/>
    <w:rsid w:val="00250BF8"/>
    <w:rsid w:val="002A4644"/>
    <w:rsid w:val="002B1692"/>
    <w:rsid w:val="0039088B"/>
    <w:rsid w:val="00474BF5"/>
    <w:rsid w:val="004F2BF3"/>
    <w:rsid w:val="00642DD9"/>
    <w:rsid w:val="006776D6"/>
    <w:rsid w:val="007C26D8"/>
    <w:rsid w:val="008A207E"/>
    <w:rsid w:val="008E060A"/>
    <w:rsid w:val="0095160F"/>
    <w:rsid w:val="00AD7947"/>
    <w:rsid w:val="00BF4891"/>
    <w:rsid w:val="00CF6361"/>
    <w:rsid w:val="00D5564B"/>
    <w:rsid w:val="00DD6549"/>
    <w:rsid w:val="00E333A3"/>
    <w:rsid w:val="00E41A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E1F68"/>
  <w15:docId w15:val="{C66C3A8D-9ADA-4A57-B387-47AD2511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04F86"/>
    <w:pPr>
      <w:ind w:left="720"/>
      <w:contextualSpacing/>
    </w:pPr>
  </w:style>
  <w:style w:type="paragraph" w:styleId="Sidhuvud">
    <w:name w:val="header"/>
    <w:basedOn w:val="Normal"/>
    <w:link w:val="SidhuvudChar"/>
    <w:uiPriority w:val="99"/>
    <w:unhideWhenUsed/>
    <w:rsid w:val="003908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88B"/>
  </w:style>
  <w:style w:type="paragraph" w:styleId="Sidfot">
    <w:name w:val="footer"/>
    <w:basedOn w:val="Normal"/>
    <w:link w:val="SidfotChar"/>
    <w:uiPriority w:val="99"/>
    <w:unhideWhenUsed/>
    <w:rsid w:val="003908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88B"/>
  </w:style>
  <w:style w:type="paragraph" w:styleId="Ballongtext">
    <w:name w:val="Balloon Text"/>
    <w:basedOn w:val="Normal"/>
    <w:link w:val="BallongtextChar"/>
    <w:uiPriority w:val="99"/>
    <w:semiHidden/>
    <w:unhideWhenUsed/>
    <w:rsid w:val="008E06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0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317</Words>
  <Characters>1682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Salander</dc:creator>
  <cp:lastModifiedBy>Lydia</cp:lastModifiedBy>
  <cp:revision>3</cp:revision>
  <cp:lastPrinted>2018-01-09T10:32:00Z</cp:lastPrinted>
  <dcterms:created xsi:type="dcterms:W3CDTF">2019-01-08T07:45:00Z</dcterms:created>
  <dcterms:modified xsi:type="dcterms:W3CDTF">2019-01-08T08:16:00Z</dcterms:modified>
</cp:coreProperties>
</file>