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92" w:rsidRPr="00907CE4" w:rsidRDefault="00864092" w:rsidP="00D50CF4">
      <w:pPr>
        <w:spacing w:line="300" w:lineRule="exact"/>
        <w:rPr>
          <w:rStyle w:val="A2"/>
          <w:rFonts w:cs="Times New Roman"/>
          <w:b/>
          <w:sz w:val="22"/>
          <w:szCs w:val="22"/>
        </w:rPr>
      </w:pPr>
      <w:r w:rsidRPr="00907CE4">
        <w:rPr>
          <w:rStyle w:val="A2"/>
          <w:rFonts w:cs="Times New Roman"/>
          <w:b/>
          <w:sz w:val="22"/>
          <w:szCs w:val="22"/>
        </w:rPr>
        <w:t>Holzbauforum 2017 in Darmstadt</w:t>
      </w:r>
    </w:p>
    <w:p w:rsidR="00864092" w:rsidRDefault="00864092" w:rsidP="00D50CF4">
      <w:pPr>
        <w:spacing w:line="300" w:lineRule="exact"/>
        <w:rPr>
          <w:rStyle w:val="A2"/>
          <w:rFonts w:cs="Times New Roman"/>
          <w:b/>
          <w:sz w:val="20"/>
          <w:szCs w:val="20"/>
        </w:rPr>
      </w:pPr>
    </w:p>
    <w:p w:rsidR="00864092" w:rsidRPr="00B33C2B" w:rsidRDefault="00864092" w:rsidP="00D50CF4">
      <w:pPr>
        <w:spacing w:line="300" w:lineRule="exact"/>
        <w:rPr>
          <w:rStyle w:val="A2"/>
          <w:rFonts w:cs="Times New Roman"/>
          <w:b/>
          <w:sz w:val="20"/>
          <w:szCs w:val="20"/>
        </w:rPr>
      </w:pPr>
      <w:r w:rsidRPr="0009189B">
        <w:rPr>
          <w:rStyle w:val="A2"/>
          <w:rFonts w:cs="Times New Roman"/>
          <w:b/>
          <w:sz w:val="20"/>
          <w:szCs w:val="20"/>
        </w:rPr>
        <w:t>Bauen ohne Grundstück</w:t>
      </w:r>
      <w:bookmarkStart w:id="0" w:name="_GoBack"/>
      <w:bookmarkEnd w:id="0"/>
      <w:r w:rsidRPr="0009189B">
        <w:rPr>
          <w:rStyle w:val="A2"/>
          <w:rFonts w:cs="Times New Roman"/>
          <w:b/>
          <w:sz w:val="20"/>
          <w:szCs w:val="20"/>
        </w:rPr>
        <w:t xml:space="preserve"> </w:t>
      </w:r>
      <w:r w:rsidR="00B33C2B">
        <w:rPr>
          <w:rStyle w:val="A2"/>
          <w:rFonts w:cs="Times New Roman"/>
          <w:b/>
          <w:sz w:val="20"/>
          <w:szCs w:val="20"/>
        </w:rPr>
        <w:t>–</w:t>
      </w:r>
      <w:r w:rsidRPr="0009189B">
        <w:rPr>
          <w:rStyle w:val="A2"/>
          <w:rFonts w:cs="Times New Roman"/>
          <w:b/>
          <w:sz w:val="20"/>
          <w:szCs w:val="20"/>
        </w:rPr>
        <w:t xml:space="preserve"> Aufstocken, sanieren und erweitern mit Holz</w:t>
      </w: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</w:p>
    <w:p w:rsidR="00864092" w:rsidRPr="002124DD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  <w:r w:rsidRPr="0009189B">
        <w:rPr>
          <w:rStyle w:val="A2"/>
          <w:rFonts w:cs="Times New Roman"/>
          <w:sz w:val="20"/>
          <w:szCs w:val="20"/>
        </w:rPr>
        <w:t>Köln/Berlin/Darmstadt</w:t>
      </w:r>
      <w:r>
        <w:rPr>
          <w:rStyle w:val="A2"/>
          <w:rFonts w:cs="Times New Roman"/>
          <w:sz w:val="20"/>
          <w:szCs w:val="20"/>
        </w:rPr>
        <w:t>, 21. Juni 2017</w:t>
      </w:r>
      <w:r w:rsidRPr="0009189B">
        <w:rPr>
          <w:rStyle w:val="A2"/>
          <w:rFonts w:cs="Times New Roman"/>
          <w:sz w:val="20"/>
          <w:szCs w:val="20"/>
        </w:rPr>
        <w:t xml:space="preserve"> </w:t>
      </w:r>
      <w:r>
        <w:rPr>
          <w:rStyle w:val="A2"/>
          <w:rFonts w:cs="Times New Roman"/>
          <w:sz w:val="20"/>
          <w:szCs w:val="20"/>
        </w:rPr>
        <w:t xml:space="preserve">– Am 26. und 27. September </w:t>
      </w:r>
      <w:r w:rsidRPr="0009189B">
        <w:rPr>
          <w:rStyle w:val="A2"/>
          <w:rFonts w:cs="Times New Roman"/>
          <w:sz w:val="20"/>
          <w:szCs w:val="20"/>
        </w:rPr>
        <w:t>findet in Darmstadt in Kooperation mit der dortigen Technischen Universität das Holzbauforum 2017 der Veranstalter Beuth Verlag</w:t>
      </w:r>
      <w:r>
        <w:rPr>
          <w:rStyle w:val="A2"/>
          <w:rFonts w:cs="Times New Roman"/>
          <w:sz w:val="20"/>
          <w:szCs w:val="20"/>
        </w:rPr>
        <w:t xml:space="preserve">, </w:t>
      </w:r>
      <w:r w:rsidRPr="0009189B">
        <w:rPr>
          <w:rStyle w:val="A2"/>
          <w:rFonts w:cs="Times New Roman"/>
          <w:sz w:val="20"/>
          <w:szCs w:val="20"/>
        </w:rPr>
        <w:t>Berlin</w:t>
      </w:r>
      <w:r>
        <w:rPr>
          <w:rStyle w:val="A2"/>
          <w:rFonts w:cs="Times New Roman"/>
          <w:sz w:val="20"/>
          <w:szCs w:val="20"/>
        </w:rPr>
        <w:t xml:space="preserve">, und Bruderverlag, </w:t>
      </w:r>
      <w:r w:rsidRPr="0009189B">
        <w:rPr>
          <w:rStyle w:val="A2"/>
          <w:rFonts w:cs="Times New Roman"/>
          <w:sz w:val="20"/>
          <w:szCs w:val="20"/>
        </w:rPr>
        <w:t>Köln</w:t>
      </w:r>
      <w:r>
        <w:rPr>
          <w:rStyle w:val="A2"/>
          <w:rFonts w:cs="Times New Roman"/>
          <w:sz w:val="20"/>
          <w:szCs w:val="20"/>
        </w:rPr>
        <w:t>,</w:t>
      </w:r>
      <w:r w:rsidRPr="0009189B">
        <w:rPr>
          <w:rStyle w:val="A2"/>
          <w:rFonts w:cs="Times New Roman"/>
          <w:sz w:val="20"/>
          <w:szCs w:val="20"/>
        </w:rPr>
        <w:t xml:space="preserve"> statt. Themenschwerpunkt ist der urbane Wohnbau. </w:t>
      </w:r>
      <w:r>
        <w:rPr>
          <w:rStyle w:val="A2"/>
          <w:rFonts w:cs="Times New Roman"/>
          <w:sz w:val="20"/>
          <w:szCs w:val="20"/>
        </w:rPr>
        <w:t xml:space="preserve">Dabei erfahren </w:t>
      </w:r>
      <w:r>
        <w:rPr>
          <w:rStyle w:val="A2"/>
          <w:sz w:val="20"/>
          <w:szCs w:val="20"/>
        </w:rPr>
        <w:t>Architekten, Ingenieure, Handwerker und Immobilienentscheider</w:t>
      </w:r>
      <w:r w:rsidRPr="00CF2A03">
        <w:rPr>
          <w:rStyle w:val="A2"/>
          <w:sz w:val="20"/>
          <w:szCs w:val="20"/>
        </w:rPr>
        <w:t xml:space="preserve">, wie </w:t>
      </w:r>
      <w:r>
        <w:rPr>
          <w:rStyle w:val="A2"/>
          <w:sz w:val="20"/>
          <w:szCs w:val="20"/>
        </w:rPr>
        <w:t>sie urbanen Baubestand mit Holz aufstocken, sanieren oder</w:t>
      </w:r>
      <w:r w:rsidRPr="00AC72BC">
        <w:rPr>
          <w:rStyle w:val="A2"/>
          <w:sz w:val="20"/>
          <w:szCs w:val="20"/>
        </w:rPr>
        <w:t xml:space="preserve"> erweitern</w:t>
      </w:r>
      <w:r>
        <w:rPr>
          <w:rStyle w:val="A2"/>
          <w:sz w:val="20"/>
          <w:szCs w:val="20"/>
        </w:rPr>
        <w:t xml:space="preserve"> können. </w:t>
      </w: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  <w:r w:rsidRPr="0009189B">
        <w:rPr>
          <w:rStyle w:val="A2"/>
          <w:rFonts w:cs="Times New Roman"/>
          <w:sz w:val="20"/>
          <w:szCs w:val="20"/>
        </w:rPr>
        <w:t>Die Veransta</w:t>
      </w:r>
      <w:r>
        <w:rPr>
          <w:rStyle w:val="A2"/>
          <w:rFonts w:cs="Times New Roman"/>
          <w:sz w:val="20"/>
          <w:szCs w:val="20"/>
        </w:rPr>
        <w:t xml:space="preserve">ltung ist eine Wiederholung des Holzbauforums </w:t>
      </w:r>
      <w:r w:rsidRPr="0009189B">
        <w:rPr>
          <w:rStyle w:val="A2"/>
          <w:rFonts w:cs="Times New Roman"/>
          <w:sz w:val="20"/>
          <w:szCs w:val="20"/>
        </w:rPr>
        <w:t xml:space="preserve">gleichen Inhalts aus dem Frühjahr dieses Jahres in Berlin. Aufgrund des hohen Interesses </w:t>
      </w:r>
      <w:r>
        <w:rPr>
          <w:rStyle w:val="A2"/>
          <w:rFonts w:cs="Times New Roman"/>
          <w:sz w:val="20"/>
          <w:szCs w:val="20"/>
        </w:rPr>
        <w:t>bieten</w:t>
      </w:r>
      <w:r w:rsidRPr="0009189B">
        <w:rPr>
          <w:rStyle w:val="A2"/>
          <w:rFonts w:cs="Times New Roman"/>
          <w:sz w:val="20"/>
          <w:szCs w:val="20"/>
        </w:rPr>
        <w:t xml:space="preserve"> die Verlage diese Möglichkeit zur Weiterbildung erneut, diesmal im Sü</w:t>
      </w:r>
      <w:r>
        <w:rPr>
          <w:rStyle w:val="A2"/>
          <w:rFonts w:cs="Times New Roman"/>
          <w:sz w:val="20"/>
          <w:szCs w:val="20"/>
        </w:rPr>
        <w:t>dwesten Deutschlands, an</w:t>
      </w:r>
      <w:r w:rsidRPr="0009189B">
        <w:rPr>
          <w:rStyle w:val="A2"/>
          <w:rFonts w:cs="Times New Roman"/>
          <w:sz w:val="20"/>
          <w:szCs w:val="20"/>
        </w:rPr>
        <w:t xml:space="preserve">. </w:t>
      </w: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  <w:r>
        <w:rPr>
          <w:rStyle w:val="A2"/>
          <w:rFonts w:cs="Times New Roman"/>
          <w:sz w:val="20"/>
          <w:szCs w:val="20"/>
        </w:rPr>
        <w:t>Der</w:t>
      </w:r>
      <w:r w:rsidRPr="0009189B">
        <w:rPr>
          <w:rStyle w:val="A2"/>
          <w:rFonts w:cs="Times New Roman"/>
          <w:sz w:val="20"/>
          <w:szCs w:val="20"/>
        </w:rPr>
        <w:t xml:space="preserve"> Wohnbau</w:t>
      </w:r>
      <w:r>
        <w:rPr>
          <w:rStyle w:val="A2"/>
          <w:rFonts w:cs="Times New Roman"/>
          <w:sz w:val="20"/>
          <w:szCs w:val="20"/>
        </w:rPr>
        <w:t xml:space="preserve"> im Bestand</w:t>
      </w:r>
      <w:r w:rsidRPr="0009189B">
        <w:rPr>
          <w:rStyle w:val="A2"/>
          <w:rFonts w:cs="Times New Roman"/>
          <w:sz w:val="20"/>
          <w:szCs w:val="20"/>
        </w:rPr>
        <w:t xml:space="preserve"> ist und bleibt der wichtigste Leistungsbereich der Holzbauer und sicher auch ganz allgemein des Baugewerbes</w:t>
      </w:r>
      <w:r>
        <w:rPr>
          <w:rStyle w:val="A2"/>
          <w:rFonts w:cs="Times New Roman"/>
          <w:sz w:val="20"/>
          <w:szCs w:val="20"/>
        </w:rPr>
        <w:t>.</w:t>
      </w:r>
      <w:r w:rsidRPr="0009189B">
        <w:rPr>
          <w:rStyle w:val="A2"/>
          <w:rFonts w:cs="Times New Roman"/>
          <w:sz w:val="20"/>
          <w:szCs w:val="20"/>
        </w:rPr>
        <w:t xml:space="preserve"> Zwar nimmt seit zwei, drei Jahren die Bedeutung des Neubaus wieder zu </w:t>
      </w:r>
      <w:r>
        <w:rPr>
          <w:rStyle w:val="A2"/>
          <w:rFonts w:cs="Times New Roman"/>
          <w:sz w:val="20"/>
          <w:szCs w:val="20"/>
        </w:rPr>
        <w:t>–</w:t>
      </w:r>
      <w:r w:rsidRPr="0009189B">
        <w:rPr>
          <w:rStyle w:val="A2"/>
          <w:rFonts w:cs="Times New Roman"/>
          <w:sz w:val="20"/>
          <w:szCs w:val="20"/>
        </w:rPr>
        <w:t xml:space="preserve"> aber gerade in urbanen Ballungsräumen ist häufig kein Platz mehr für umfassende Neubauten. Hier lautet die Losung „Bauen ohne Grundstück </w:t>
      </w:r>
      <w:r>
        <w:rPr>
          <w:rStyle w:val="A2"/>
          <w:rFonts w:cs="Times New Roman"/>
          <w:sz w:val="20"/>
          <w:szCs w:val="20"/>
        </w:rPr>
        <w:t>–</w:t>
      </w:r>
      <w:r w:rsidRPr="0009189B">
        <w:rPr>
          <w:rStyle w:val="A2"/>
          <w:rFonts w:cs="Times New Roman"/>
          <w:sz w:val="20"/>
          <w:szCs w:val="20"/>
        </w:rPr>
        <w:t xml:space="preserve"> Aufstocken, sanieren, erweitern mit Holz“. </w:t>
      </w: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  <w:r>
        <w:rPr>
          <w:rStyle w:val="A2"/>
          <w:sz w:val="20"/>
          <w:szCs w:val="20"/>
        </w:rPr>
        <w:t xml:space="preserve">Die Referenten des </w:t>
      </w:r>
      <w:r w:rsidRPr="00C44C1E">
        <w:rPr>
          <w:rStyle w:val="A2"/>
          <w:sz w:val="20"/>
          <w:szCs w:val="20"/>
        </w:rPr>
        <w:t xml:space="preserve">Holzbauforums erläutern unter anderem die aktuellen Anforderungen von </w:t>
      </w:r>
      <w:r>
        <w:rPr>
          <w:rStyle w:val="A2"/>
          <w:sz w:val="20"/>
          <w:szCs w:val="20"/>
        </w:rPr>
        <w:t xml:space="preserve">Wohnungsbaugesellschaften und stellen </w:t>
      </w:r>
      <w:r w:rsidRPr="0092696F">
        <w:rPr>
          <w:rStyle w:val="A2"/>
          <w:sz w:val="20"/>
          <w:szCs w:val="20"/>
        </w:rPr>
        <w:t>spezialisierte Geschäftsmodelle zum Thema Aufstockungen</w:t>
      </w:r>
      <w:r>
        <w:rPr>
          <w:rStyle w:val="A2"/>
          <w:sz w:val="20"/>
          <w:szCs w:val="20"/>
        </w:rPr>
        <w:t xml:space="preserve"> vor. Die Forumsteilnehmer lernen darüber hinaus die </w:t>
      </w:r>
      <w:r w:rsidRPr="00C44C1E">
        <w:rPr>
          <w:rStyle w:val="A2"/>
          <w:sz w:val="20"/>
          <w:szCs w:val="20"/>
        </w:rPr>
        <w:t>wirtschaftliche</w:t>
      </w:r>
      <w:r>
        <w:rPr>
          <w:rStyle w:val="A2"/>
          <w:sz w:val="20"/>
          <w:szCs w:val="20"/>
        </w:rPr>
        <w:t>n</w:t>
      </w:r>
      <w:r w:rsidRPr="00C44C1E">
        <w:rPr>
          <w:rStyle w:val="A2"/>
          <w:sz w:val="20"/>
          <w:szCs w:val="20"/>
        </w:rPr>
        <w:t xml:space="preserve"> Lösungen der </w:t>
      </w:r>
      <w:r>
        <w:rPr>
          <w:rStyle w:val="A2"/>
          <w:sz w:val="20"/>
          <w:szCs w:val="20"/>
        </w:rPr>
        <w:t>Industrie und des Mittelstands kennen und erhalten Informationen</w:t>
      </w:r>
      <w:r w:rsidRPr="00C44C1E">
        <w:rPr>
          <w:rStyle w:val="A2"/>
          <w:sz w:val="20"/>
          <w:szCs w:val="20"/>
        </w:rPr>
        <w:t xml:space="preserve"> über bauphysikalische Aspekte</w:t>
      </w:r>
      <w:r>
        <w:rPr>
          <w:rStyle w:val="A2"/>
          <w:sz w:val="20"/>
          <w:szCs w:val="20"/>
        </w:rPr>
        <w:t xml:space="preserve"> des Bauens mit Holz wie </w:t>
      </w:r>
      <w:r w:rsidRPr="00C44C1E">
        <w:rPr>
          <w:rStyle w:val="A2"/>
          <w:sz w:val="20"/>
          <w:szCs w:val="20"/>
        </w:rPr>
        <w:t>Brandschutz, Wärmeschutz, Schallschu</w:t>
      </w:r>
      <w:r>
        <w:rPr>
          <w:rStyle w:val="A2"/>
          <w:sz w:val="20"/>
          <w:szCs w:val="20"/>
        </w:rPr>
        <w:t xml:space="preserve">tz und Statik. </w:t>
      </w:r>
      <w:r>
        <w:rPr>
          <w:rStyle w:val="A2"/>
          <w:rFonts w:cs="Times New Roman"/>
          <w:sz w:val="20"/>
          <w:szCs w:val="20"/>
        </w:rPr>
        <w:t xml:space="preserve">Die </w:t>
      </w:r>
      <w:r w:rsidRPr="0009189B">
        <w:rPr>
          <w:rStyle w:val="A2"/>
          <w:rFonts w:cs="Times New Roman"/>
          <w:sz w:val="20"/>
          <w:szCs w:val="20"/>
        </w:rPr>
        <w:t xml:space="preserve">separat buchbare Abendveranstaltung </w:t>
      </w:r>
      <w:r>
        <w:rPr>
          <w:rStyle w:val="A2"/>
          <w:rFonts w:cs="Times New Roman"/>
          <w:sz w:val="20"/>
          <w:szCs w:val="20"/>
        </w:rPr>
        <w:t>findet, passend zum Thema,</w:t>
      </w:r>
      <w:r w:rsidRPr="0009189B">
        <w:rPr>
          <w:rStyle w:val="A2"/>
          <w:rFonts w:cs="Times New Roman"/>
          <w:sz w:val="20"/>
          <w:szCs w:val="20"/>
        </w:rPr>
        <w:t xml:space="preserve"> auf und über den Dächern Darmstadts statt. </w:t>
      </w:r>
    </w:p>
    <w:p w:rsidR="00864092" w:rsidRPr="0009189B" w:rsidRDefault="00864092" w:rsidP="00D50CF4">
      <w:pPr>
        <w:spacing w:line="300" w:lineRule="exact"/>
        <w:rPr>
          <w:rStyle w:val="A2"/>
          <w:rFonts w:cs="Times New Roman"/>
          <w:sz w:val="20"/>
          <w:szCs w:val="20"/>
        </w:rPr>
      </w:pPr>
    </w:p>
    <w:p w:rsidR="00864092" w:rsidRPr="0051715C" w:rsidRDefault="00864092" w:rsidP="00D50CF4">
      <w:pPr>
        <w:spacing w:line="300" w:lineRule="exact"/>
        <w:rPr>
          <w:rStyle w:val="A2"/>
          <w:sz w:val="20"/>
          <w:szCs w:val="20"/>
        </w:rPr>
      </w:pPr>
      <w:r w:rsidRPr="0051715C">
        <w:rPr>
          <w:rStyle w:val="A2"/>
          <w:sz w:val="20"/>
          <w:szCs w:val="20"/>
        </w:rPr>
        <w:t xml:space="preserve">Das Holzbauforum 2017 </w:t>
      </w:r>
      <w:r w:rsidR="00D64D1D">
        <w:rPr>
          <w:rStyle w:val="A2"/>
          <w:sz w:val="20"/>
          <w:szCs w:val="20"/>
        </w:rPr>
        <w:t>findet auf dem Campus Lichtwiese/</w:t>
      </w:r>
      <w:r w:rsidR="00D64D1D" w:rsidRPr="00D64D1D">
        <w:rPr>
          <w:rStyle w:val="A2"/>
          <w:sz w:val="20"/>
          <w:szCs w:val="20"/>
        </w:rPr>
        <w:t>Fachbereich Architektur</w:t>
      </w:r>
      <w:r w:rsidR="00D64D1D">
        <w:rPr>
          <w:rStyle w:val="A2"/>
          <w:sz w:val="20"/>
          <w:szCs w:val="20"/>
        </w:rPr>
        <w:t xml:space="preserve"> der Technischen Universität Darmstadt statt</w:t>
      </w:r>
      <w:r w:rsidRPr="0051715C">
        <w:rPr>
          <w:rStyle w:val="A2"/>
          <w:sz w:val="20"/>
          <w:szCs w:val="20"/>
        </w:rPr>
        <w:t xml:space="preserve">. Die Teilnahmegebühr beträgt </w:t>
      </w:r>
      <w:r w:rsidR="00D64D1D" w:rsidRPr="00D64D1D">
        <w:rPr>
          <w:rStyle w:val="A2"/>
          <w:color w:val="auto"/>
          <w:sz w:val="20"/>
          <w:szCs w:val="20"/>
        </w:rPr>
        <w:t>390</w:t>
      </w:r>
      <w:r w:rsidR="00C81400">
        <w:rPr>
          <w:rStyle w:val="A2"/>
          <w:color w:val="auto"/>
          <w:sz w:val="20"/>
          <w:szCs w:val="20"/>
        </w:rPr>
        <w:t>,–</w:t>
      </w:r>
      <w:r w:rsidRPr="0051715C">
        <w:rPr>
          <w:rStyle w:val="A2"/>
          <w:color w:val="FF0000"/>
          <w:sz w:val="20"/>
          <w:szCs w:val="20"/>
        </w:rPr>
        <w:t xml:space="preserve"> </w:t>
      </w:r>
      <w:r w:rsidRPr="0051715C">
        <w:rPr>
          <w:rStyle w:val="A2"/>
          <w:sz w:val="20"/>
          <w:szCs w:val="20"/>
        </w:rPr>
        <w:t>Euro zzgl. MwSt</w:t>
      </w:r>
      <w:r w:rsidR="00C81400">
        <w:rPr>
          <w:rStyle w:val="A2"/>
          <w:sz w:val="20"/>
          <w:szCs w:val="20"/>
        </w:rPr>
        <w:t>.</w:t>
      </w:r>
      <w:r w:rsidR="00A730E8">
        <w:rPr>
          <w:rStyle w:val="A2"/>
          <w:sz w:val="20"/>
          <w:szCs w:val="20"/>
        </w:rPr>
        <w:t xml:space="preserve"> </w:t>
      </w:r>
      <w:r w:rsidR="00D64D1D">
        <w:rPr>
          <w:rStyle w:val="A2"/>
          <w:sz w:val="20"/>
          <w:szCs w:val="20"/>
        </w:rPr>
        <w:t xml:space="preserve">Rabattierungen sind möglich. </w:t>
      </w:r>
      <w:r w:rsidR="00A730E8">
        <w:rPr>
          <w:rStyle w:val="A2"/>
          <w:sz w:val="20"/>
          <w:szCs w:val="20"/>
        </w:rPr>
        <w:t>Eine Anmeldefunktion und</w:t>
      </w:r>
      <w:r w:rsidRPr="0051715C">
        <w:rPr>
          <w:rStyle w:val="A2"/>
          <w:sz w:val="20"/>
          <w:szCs w:val="20"/>
        </w:rPr>
        <w:t xml:space="preserve"> ausführliche Programmhinweise </w:t>
      </w:r>
      <w:r w:rsidR="00A37695">
        <w:rPr>
          <w:rStyle w:val="A2"/>
          <w:sz w:val="20"/>
          <w:szCs w:val="20"/>
        </w:rPr>
        <w:t>stehen</w:t>
      </w:r>
      <w:r w:rsidRPr="0051715C">
        <w:rPr>
          <w:rStyle w:val="A2"/>
          <w:sz w:val="20"/>
          <w:szCs w:val="20"/>
        </w:rPr>
        <w:t xml:space="preserve"> online unter </w:t>
      </w:r>
      <w:hyperlink r:id="rId7" w:history="1">
        <w:r w:rsidRPr="0051715C">
          <w:rPr>
            <w:rStyle w:val="A2"/>
            <w:sz w:val="20"/>
            <w:szCs w:val="20"/>
          </w:rPr>
          <w:t>www.holzbauforum-online.de</w:t>
        </w:r>
      </w:hyperlink>
      <w:r w:rsidR="00A37695">
        <w:rPr>
          <w:rStyle w:val="A2"/>
          <w:sz w:val="20"/>
          <w:szCs w:val="20"/>
        </w:rPr>
        <w:t xml:space="preserve"> zur Verfügung</w:t>
      </w:r>
      <w:r w:rsidRPr="0051715C">
        <w:rPr>
          <w:rStyle w:val="A2"/>
          <w:sz w:val="20"/>
          <w:szCs w:val="20"/>
        </w:rPr>
        <w:t>.</w:t>
      </w:r>
    </w:p>
    <w:p w:rsidR="00864092" w:rsidRDefault="00864092" w:rsidP="00864092">
      <w:pPr>
        <w:rPr>
          <w:sz w:val="20"/>
          <w:szCs w:val="20"/>
        </w:rPr>
      </w:pPr>
    </w:p>
    <w:p w:rsidR="00864092" w:rsidRDefault="00864092" w:rsidP="00864092">
      <w:pPr>
        <w:rPr>
          <w:sz w:val="20"/>
          <w:szCs w:val="20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6356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EF" w:rsidRDefault="00E126EF">
      <w:r>
        <w:separator/>
      </w:r>
    </w:p>
  </w:endnote>
  <w:endnote w:type="continuationSeparator" w:id="0">
    <w:p w:rsidR="00E126EF" w:rsidRDefault="00E1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EF" w:rsidRDefault="00E126EF">
      <w:r>
        <w:separator/>
      </w:r>
    </w:p>
  </w:footnote>
  <w:footnote w:type="continuationSeparator" w:id="0">
    <w:p w:rsidR="00E126EF" w:rsidRDefault="00E1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B33C2B" w:rsidP="00262442">
    <w:pPr>
      <w:pStyle w:val="Kopfzeile"/>
      <w:rPr>
        <w:sz w:val="20"/>
        <w:szCs w:val="20"/>
      </w:rPr>
    </w:pPr>
    <w:bookmarkStart w:id="1" w:name="OhneErsteSeite"/>
    <w:r w:rsidRPr="00B33C2B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B33C2B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B33C2B">
      <w:rPr>
        <w:rStyle w:val="Seitenzahl"/>
        <w:noProof/>
        <w:sz w:val="20"/>
        <w:szCs w:val="20"/>
      </w:rPr>
      <w:t>20. Juni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B33C2B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B33C2B">
      <w:rPr>
        <w:color w:val="FFFFFF"/>
        <w:sz w:val="20"/>
        <w:szCs w:val="20"/>
      </w:rPr>
      <w:t>@Ausgabeart@5</w:t>
    </w:r>
    <w:bookmarkEnd w:id="6"/>
  </w:p>
  <w:p w:rsidR="009421DC" w:rsidRPr="00BE7F4E" w:rsidRDefault="00B33C2B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B33C2B">
      <w:rPr>
        <w:color w:val="FFFFFF"/>
        <w:sz w:val="20"/>
        <w:szCs w:val="20"/>
      </w:rPr>
      <w:t>@ErsteSeite@5004</w:t>
    </w:r>
    <w:bookmarkEnd w:id="7"/>
  </w:p>
  <w:p w:rsidR="00CD641C" w:rsidRPr="00BE7F4E" w:rsidRDefault="00B33C2B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B33C2B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9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37A2D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64092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37695"/>
    <w:rsid w:val="00A5354D"/>
    <w:rsid w:val="00A537C1"/>
    <w:rsid w:val="00A61D0E"/>
    <w:rsid w:val="00A730E8"/>
    <w:rsid w:val="00A77551"/>
    <w:rsid w:val="00A862EF"/>
    <w:rsid w:val="00A86773"/>
    <w:rsid w:val="00AA04AB"/>
    <w:rsid w:val="00AA0FB5"/>
    <w:rsid w:val="00AA48EF"/>
    <w:rsid w:val="00AB1756"/>
    <w:rsid w:val="00B25492"/>
    <w:rsid w:val="00B33C2B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1400"/>
    <w:rsid w:val="00C837FB"/>
    <w:rsid w:val="00CA0D94"/>
    <w:rsid w:val="00CC12BD"/>
    <w:rsid w:val="00CD641C"/>
    <w:rsid w:val="00CF2169"/>
    <w:rsid w:val="00D04046"/>
    <w:rsid w:val="00D30700"/>
    <w:rsid w:val="00D50CF4"/>
    <w:rsid w:val="00D54509"/>
    <w:rsid w:val="00D64D1D"/>
    <w:rsid w:val="00D65240"/>
    <w:rsid w:val="00D71C09"/>
    <w:rsid w:val="00D87882"/>
    <w:rsid w:val="00D91E06"/>
    <w:rsid w:val="00D9705A"/>
    <w:rsid w:val="00DA7952"/>
    <w:rsid w:val="00DE736D"/>
    <w:rsid w:val="00E01D72"/>
    <w:rsid w:val="00E126EF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4092"/>
    <w:rPr>
      <w:rFonts w:eastAsiaTheme="minorHAnsi" w:cstheme="minorBidi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2">
    <w:name w:val="A2"/>
    <w:uiPriority w:val="99"/>
    <w:rsid w:val="00864092"/>
    <w:rPr>
      <w:rFonts w:cs="Frutiger 55 Roman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4092"/>
    <w:rPr>
      <w:rFonts w:eastAsiaTheme="minorHAnsi" w:cstheme="minorBidi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de-DE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2">
    <w:name w:val="A2"/>
    <w:uiPriority w:val="99"/>
    <w:rsid w:val="00864092"/>
    <w:rPr>
      <w:rFonts w:cs="Frutiger 55 Roman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lzbauforum-online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2017-06-20T11:56:00Z</cp:lastPrinted>
  <dcterms:created xsi:type="dcterms:W3CDTF">2017-06-20T14:02:00Z</dcterms:created>
  <dcterms:modified xsi:type="dcterms:W3CDTF">2017-06-20T14:03:00Z</dcterms:modified>
</cp:coreProperties>
</file>