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609A" w14:textId="77777777" w:rsidR="0085313D" w:rsidRDefault="0085313D" w:rsidP="0085313D">
      <w:pPr>
        <w:jc w:val="center"/>
        <w:rPr>
          <w:b/>
          <w:color w:val="ED7D31" w:themeColor="accent2"/>
          <w:sz w:val="36"/>
        </w:rPr>
      </w:pPr>
      <w:r>
        <w:rPr>
          <w:b/>
          <w:noProof/>
          <w:color w:val="ED7D31" w:themeColor="accent2"/>
          <w:sz w:val="36"/>
        </w:rPr>
        <w:drawing>
          <wp:inline distT="0" distB="0" distL="0" distR="0" wp14:anchorId="21B11928" wp14:editId="221ED28C">
            <wp:extent cx="5756910" cy="11817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eskulturda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A47F" w14:textId="77777777" w:rsidR="0085313D" w:rsidRPr="0085313D" w:rsidRDefault="0085313D" w:rsidP="0085313D">
      <w:pPr>
        <w:jc w:val="center"/>
        <w:rPr>
          <w:b/>
          <w:color w:val="ED7D31" w:themeColor="accent2"/>
          <w:sz w:val="22"/>
        </w:rPr>
      </w:pPr>
    </w:p>
    <w:p w14:paraId="5A10C3B4" w14:textId="77777777" w:rsidR="007407C4" w:rsidRDefault="007407C4" w:rsidP="0085313D">
      <w:pPr>
        <w:jc w:val="center"/>
        <w:rPr>
          <w:b/>
          <w:color w:val="ED7D31" w:themeColor="accent2"/>
          <w:sz w:val="40"/>
          <w:szCs w:val="28"/>
        </w:rPr>
      </w:pPr>
      <w:r w:rsidRPr="007407C4">
        <w:rPr>
          <w:b/>
          <w:color w:val="ED7D31" w:themeColor="accent2"/>
          <w:sz w:val="40"/>
          <w:szCs w:val="28"/>
        </w:rPr>
        <w:t xml:space="preserve">Behöver du kunskap och inspiration för </w:t>
      </w:r>
    </w:p>
    <w:p w14:paraId="3E5A90F3" w14:textId="0D42E325" w:rsidR="0085313D" w:rsidRPr="007407C4" w:rsidRDefault="007407C4" w:rsidP="0085313D">
      <w:pPr>
        <w:jc w:val="center"/>
        <w:rPr>
          <w:b/>
          <w:color w:val="ED7D31" w:themeColor="accent2"/>
          <w:sz w:val="40"/>
          <w:szCs w:val="28"/>
        </w:rPr>
      </w:pPr>
      <w:r w:rsidRPr="007407C4">
        <w:rPr>
          <w:b/>
          <w:color w:val="ED7D31" w:themeColor="accent2"/>
          <w:sz w:val="40"/>
          <w:szCs w:val="28"/>
        </w:rPr>
        <w:t>digitala möten och arbetssätt?</w:t>
      </w:r>
    </w:p>
    <w:p w14:paraId="33779AF0" w14:textId="77777777" w:rsidR="0085313D" w:rsidRPr="0085313D" w:rsidRDefault="0085313D" w:rsidP="0085313D">
      <w:pPr>
        <w:jc w:val="center"/>
        <w:rPr>
          <w:b/>
          <w:color w:val="ED7D31" w:themeColor="accent2"/>
        </w:rPr>
      </w:pPr>
    </w:p>
    <w:p w14:paraId="0E7FA8CE" w14:textId="54E4E317" w:rsidR="0085313D" w:rsidRPr="0085313D" w:rsidRDefault="0085313D" w:rsidP="0085313D">
      <w:pPr>
        <w:rPr>
          <w:b/>
        </w:rPr>
      </w:pPr>
      <w:r w:rsidRPr="0085313D">
        <w:rPr>
          <w:b/>
        </w:rPr>
        <w:t>Det är dags för den 1</w:t>
      </w:r>
      <w:r w:rsidR="007407C4">
        <w:rPr>
          <w:b/>
        </w:rPr>
        <w:t>4</w:t>
      </w:r>
      <w:r w:rsidRPr="0085313D">
        <w:rPr>
          <w:b/>
        </w:rPr>
        <w:t xml:space="preserve">e upplagan för Möteskulturdagen. Sveriges enda renodlade forum för effektiva och </w:t>
      </w:r>
      <w:proofErr w:type="spellStart"/>
      <w:r w:rsidR="007407C4">
        <w:rPr>
          <w:b/>
        </w:rPr>
        <w:t>enagerande</w:t>
      </w:r>
      <w:proofErr w:type="spellEnd"/>
      <w:r w:rsidRPr="0085313D">
        <w:rPr>
          <w:b/>
        </w:rPr>
        <w:t xml:space="preserve"> möten. </w:t>
      </w:r>
    </w:p>
    <w:p w14:paraId="527BA27A" w14:textId="70EF23F1" w:rsidR="0085313D" w:rsidRPr="0085313D" w:rsidRDefault="0085313D" w:rsidP="0085313D">
      <w:pPr>
        <w:rPr>
          <w:b/>
        </w:rPr>
      </w:pPr>
      <w:r w:rsidRPr="0085313D">
        <w:rPr>
          <w:b/>
        </w:rPr>
        <w:t>gr8 meetings anordnar tillsammans med partners här ett unikt tillfälle att höja din kompetens inom möten och skapa en insikt hur en medveten och hållbar möteskultur bidrar till bättre resultat i företag och organisationer.</w:t>
      </w:r>
      <w:r w:rsidR="007407C4">
        <w:rPr>
          <w:b/>
        </w:rPr>
        <w:t xml:space="preserve"> Såväl digitala, som fysiska.</w:t>
      </w:r>
    </w:p>
    <w:p w14:paraId="6C1512A3" w14:textId="77777777" w:rsidR="0085313D" w:rsidRPr="0085313D" w:rsidRDefault="0085313D" w:rsidP="0085313D"/>
    <w:p w14:paraId="7F78DBC4" w14:textId="538DDED3" w:rsidR="0085313D" w:rsidRPr="007407C4" w:rsidRDefault="0085313D" w:rsidP="0085313D">
      <w:pPr>
        <w:rPr>
          <w:sz w:val="22"/>
          <w:szCs w:val="22"/>
        </w:rPr>
      </w:pPr>
      <w:r w:rsidRPr="007407C4">
        <w:rPr>
          <w:sz w:val="22"/>
          <w:szCs w:val="22"/>
        </w:rPr>
        <w:t xml:space="preserve">Undersökningar visar bl.a. av Svenska Möten och analysföretaget 3S att tjänstepersoner deltar i möten i 30% av dess arbetstid. Är du chef eller ledare tillbringar du mellan 50-80% av din arbetstid i mötesrummet. Betänk då att endast 5% är utbildade mötesledare. Detta säger Helene Arvidsson vd på gr8 meetings och lägger till att bara i lönekostnad kostar ineffektiva möten Svenska organisationer och företag 170 miljarder kronor per år. </w:t>
      </w:r>
      <w:r w:rsidR="007407C4" w:rsidRPr="007407C4">
        <w:rPr>
          <w:sz w:val="22"/>
          <w:szCs w:val="22"/>
        </w:rPr>
        <w:t>Eller 168 000 per anställd och år bara i lönekostnad.</w:t>
      </w:r>
    </w:p>
    <w:p w14:paraId="5A93E56A" w14:textId="77777777" w:rsidR="0085313D" w:rsidRPr="007407C4" w:rsidRDefault="0085313D" w:rsidP="0085313D">
      <w:pPr>
        <w:rPr>
          <w:sz w:val="22"/>
          <w:szCs w:val="22"/>
        </w:rPr>
      </w:pPr>
    </w:p>
    <w:p w14:paraId="76D4ED0B" w14:textId="101234FE" w:rsidR="0085313D" w:rsidRPr="007407C4" w:rsidRDefault="007407C4" w:rsidP="0085313D">
      <w:pPr>
        <w:rPr>
          <w:sz w:val="22"/>
          <w:szCs w:val="22"/>
        </w:rPr>
      </w:pPr>
      <w:r w:rsidRPr="007407C4">
        <w:rPr>
          <w:sz w:val="22"/>
          <w:szCs w:val="22"/>
        </w:rPr>
        <w:t>Aldrig någonsin har det pratas intern kommunikation och möten som nu</w:t>
      </w:r>
      <w:r w:rsidR="0085313D" w:rsidRPr="007407C4">
        <w:rPr>
          <w:sz w:val="22"/>
          <w:szCs w:val="22"/>
        </w:rPr>
        <w:t xml:space="preserve">. </w:t>
      </w:r>
      <w:r w:rsidRPr="007407C4">
        <w:rPr>
          <w:sz w:val="22"/>
          <w:szCs w:val="22"/>
        </w:rPr>
        <w:t xml:space="preserve">Efter ett års hemarbete för de flesta har detta hamnat i fokus. När undersökningar dessutom visa att vi jobbar i snitt 50 min mer om dagen när vi jobbar hemifrån och vi har ökat antalet möten med 10% så finns en del av svaren här varför det helt plötsligt blivit en ledningsstrategisk fråga. De flesta organisationer funderar nu på hur det blir </w:t>
      </w:r>
      <w:proofErr w:type="spellStart"/>
      <w:r w:rsidRPr="007407C4">
        <w:rPr>
          <w:sz w:val="22"/>
          <w:szCs w:val="22"/>
        </w:rPr>
        <w:t>postcorona</w:t>
      </w:r>
      <w:proofErr w:type="spellEnd"/>
      <w:r w:rsidRPr="007407C4">
        <w:rPr>
          <w:sz w:val="22"/>
          <w:szCs w:val="22"/>
        </w:rPr>
        <w:t xml:space="preserve">. </w:t>
      </w:r>
    </w:p>
    <w:p w14:paraId="2587B5FD" w14:textId="50AE9A7F" w:rsidR="007407C4" w:rsidRPr="007407C4" w:rsidRDefault="007407C4" w:rsidP="0085313D">
      <w:pPr>
        <w:rPr>
          <w:sz w:val="22"/>
          <w:szCs w:val="22"/>
        </w:rPr>
      </w:pPr>
      <w:r w:rsidRPr="007407C4">
        <w:rPr>
          <w:sz w:val="22"/>
          <w:szCs w:val="22"/>
        </w:rPr>
        <w:t>Denna dag sätter fokus på digitala möten och arbetssätt.</w:t>
      </w:r>
    </w:p>
    <w:p w14:paraId="6196C185" w14:textId="77777777" w:rsidR="0085313D" w:rsidRPr="007407C4" w:rsidRDefault="0085313D" w:rsidP="0085313D">
      <w:pPr>
        <w:rPr>
          <w:sz w:val="22"/>
          <w:szCs w:val="22"/>
        </w:rPr>
      </w:pPr>
    </w:p>
    <w:p w14:paraId="6F8AF556" w14:textId="77777777" w:rsidR="0085313D" w:rsidRPr="007407C4" w:rsidRDefault="0085313D" w:rsidP="0085313D">
      <w:pPr>
        <w:rPr>
          <w:sz w:val="22"/>
          <w:szCs w:val="22"/>
        </w:rPr>
      </w:pPr>
      <w:r w:rsidRPr="007407C4">
        <w:rPr>
          <w:sz w:val="22"/>
          <w:szCs w:val="22"/>
        </w:rPr>
        <w:t xml:space="preserve">Vi har samlat de främsta föreläsarna och experterna inom detta område och lovar en dag fylld av inspiration och konkreta verktyg för att skapa en bättre möteskultur i organisationerna. </w:t>
      </w:r>
    </w:p>
    <w:p w14:paraId="40F2E545" w14:textId="77777777" w:rsidR="0085313D" w:rsidRPr="007407C4" w:rsidRDefault="0085313D" w:rsidP="0085313D">
      <w:pPr>
        <w:rPr>
          <w:sz w:val="22"/>
          <w:szCs w:val="22"/>
        </w:rPr>
      </w:pPr>
    </w:p>
    <w:p w14:paraId="274C8F3C" w14:textId="5569C9B6" w:rsidR="0085313D" w:rsidRPr="007407C4" w:rsidRDefault="007407C4" w:rsidP="0085313D">
      <w:pPr>
        <w:rPr>
          <w:color w:val="ED7D31" w:themeColor="accent2"/>
          <w:sz w:val="28"/>
          <w:szCs w:val="28"/>
        </w:rPr>
      </w:pPr>
      <w:r w:rsidRPr="007407C4">
        <w:rPr>
          <w:color w:val="ED7D31" w:themeColor="accent2"/>
          <w:sz w:val="28"/>
          <w:szCs w:val="28"/>
        </w:rPr>
        <w:t xml:space="preserve">2a juni 12.30-16.15. Sändningen sker från </w:t>
      </w:r>
      <w:proofErr w:type="spellStart"/>
      <w:r w:rsidRPr="007407C4">
        <w:rPr>
          <w:color w:val="ED7D31" w:themeColor="accent2"/>
          <w:sz w:val="28"/>
          <w:szCs w:val="28"/>
        </w:rPr>
        <w:t>Twenty</w:t>
      </w:r>
      <w:proofErr w:type="spellEnd"/>
      <w:r w:rsidRPr="007407C4">
        <w:rPr>
          <w:color w:val="ED7D31" w:themeColor="accent2"/>
          <w:sz w:val="28"/>
          <w:szCs w:val="28"/>
        </w:rPr>
        <w:t xml:space="preserve"> Studios i Stockholm. </w:t>
      </w:r>
    </w:p>
    <w:p w14:paraId="3F1FB941" w14:textId="77777777" w:rsidR="0085313D" w:rsidRPr="007407C4" w:rsidRDefault="0085313D" w:rsidP="0085313D">
      <w:pPr>
        <w:rPr>
          <w:sz w:val="28"/>
          <w:szCs w:val="28"/>
        </w:rPr>
      </w:pPr>
      <w:r w:rsidRPr="007407C4">
        <w:rPr>
          <w:sz w:val="28"/>
          <w:szCs w:val="28"/>
        </w:rPr>
        <w:t xml:space="preserve">Läs mer om hela programmet på </w:t>
      </w:r>
      <w:hyperlink r:id="rId6" w:history="1">
        <w:r w:rsidRPr="007407C4">
          <w:rPr>
            <w:rStyle w:val="Hyperlnk"/>
            <w:sz w:val="28"/>
            <w:szCs w:val="28"/>
          </w:rPr>
          <w:t>www.möteskulturdagen.se</w:t>
        </w:r>
      </w:hyperlink>
    </w:p>
    <w:p w14:paraId="481B44C0" w14:textId="5030B23F" w:rsidR="0085313D" w:rsidRPr="007407C4" w:rsidRDefault="0085313D" w:rsidP="0085313D">
      <w:pPr>
        <w:rPr>
          <w:sz w:val="28"/>
          <w:szCs w:val="28"/>
        </w:rPr>
      </w:pPr>
      <w:r w:rsidRPr="007407C4">
        <w:rPr>
          <w:sz w:val="28"/>
          <w:szCs w:val="28"/>
        </w:rPr>
        <w:t>Frågor om programmet? Ring Micke Darmell, gr8 meetings</w:t>
      </w:r>
    </w:p>
    <w:p w14:paraId="7732FD44" w14:textId="7A2B067F" w:rsidR="007407C4" w:rsidRDefault="007407C4" w:rsidP="0085313D">
      <w:pPr>
        <w:rPr>
          <w:sz w:val="22"/>
          <w:szCs w:val="22"/>
        </w:rPr>
      </w:pPr>
    </w:p>
    <w:p w14:paraId="5FA52C72" w14:textId="77777777" w:rsidR="007407C4" w:rsidRPr="007407C4" w:rsidRDefault="007407C4" w:rsidP="0085313D">
      <w:pPr>
        <w:rPr>
          <w:sz w:val="22"/>
          <w:szCs w:val="22"/>
        </w:rPr>
      </w:pPr>
    </w:p>
    <w:p w14:paraId="59294C18" w14:textId="77777777" w:rsidR="0085313D" w:rsidRDefault="0085313D" w:rsidP="0085313D">
      <w:r>
        <w:rPr>
          <w:noProof/>
        </w:rPr>
        <w:drawing>
          <wp:inline distT="0" distB="0" distL="0" distR="0" wp14:anchorId="1380157C" wp14:editId="33C4FA9B">
            <wp:extent cx="1716204" cy="1143000"/>
            <wp:effectExtent l="0" t="0" r="0" b="0"/>
            <wp:docPr id="1" name="Bildobjekt 1" descr="En bild som visar person, vägg, inomhus, m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kontoret armar i kors lågupplös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42" cy="11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6CEEDDE" wp14:editId="6B882427">
            <wp:extent cx="1144991" cy="1125415"/>
            <wp:effectExtent l="0" t="0" r="0" b="5080"/>
            <wp:docPr id="2" name="Bildobjekt 2" descr="En bild som visar person, vägg, kläder, stå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armar i k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08" cy="11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92676" w14:textId="77777777" w:rsidR="0085313D" w:rsidRPr="0085313D" w:rsidRDefault="0085313D" w:rsidP="0085313D">
      <w:pPr>
        <w:rPr>
          <w:sz w:val="4"/>
        </w:rPr>
      </w:pPr>
    </w:p>
    <w:p w14:paraId="17254C5E" w14:textId="77777777" w:rsidR="0085313D" w:rsidRPr="0085313D" w:rsidRDefault="0085313D" w:rsidP="0085313D">
      <w:r w:rsidRPr="0085313D">
        <w:t>Micke Darmell, föreläsare &amp; författare</w:t>
      </w:r>
      <w:r>
        <w:tab/>
      </w:r>
      <w:r>
        <w:tab/>
        <w:t>Heléne Arvidsson, vd gr8 meetings</w:t>
      </w:r>
    </w:p>
    <w:p w14:paraId="0CEF8147" w14:textId="77777777" w:rsidR="0085313D" w:rsidRPr="0085313D" w:rsidRDefault="0085313D" w:rsidP="0085313D">
      <w:r w:rsidRPr="0085313D">
        <w:t>070-642 54 00</w:t>
      </w:r>
      <w:r>
        <w:tab/>
      </w:r>
      <w:r>
        <w:tab/>
      </w:r>
      <w:r>
        <w:tab/>
        <w:t>079-100 44 75</w:t>
      </w:r>
    </w:p>
    <w:p w14:paraId="5B3F2D13" w14:textId="77777777" w:rsidR="0085313D" w:rsidRPr="0085313D" w:rsidRDefault="007407C4" w:rsidP="0085313D">
      <w:hyperlink r:id="rId9" w:history="1">
        <w:r w:rsidR="0085313D" w:rsidRPr="00E279B7">
          <w:rPr>
            <w:rStyle w:val="Hyperlnk"/>
          </w:rPr>
          <w:t>micke.darmell@gr8meetings.se</w:t>
        </w:r>
      </w:hyperlink>
      <w:r w:rsidR="0085313D">
        <w:tab/>
      </w:r>
      <w:r w:rsidR="0085313D">
        <w:tab/>
      </w:r>
      <w:hyperlink r:id="rId10" w:history="1">
        <w:r w:rsidR="0085313D" w:rsidRPr="00E279B7">
          <w:rPr>
            <w:rStyle w:val="Hyperlnk"/>
          </w:rPr>
          <w:t>helene.arvidsson@gr8meetings.se</w:t>
        </w:r>
      </w:hyperlink>
    </w:p>
    <w:sectPr w:rsidR="0085313D" w:rsidRPr="0085313D" w:rsidSect="002A22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C85"/>
    <w:multiLevelType w:val="hybridMultilevel"/>
    <w:tmpl w:val="9BC436D2"/>
    <w:lvl w:ilvl="0" w:tplc="770441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2AFA"/>
    <w:multiLevelType w:val="hybridMultilevel"/>
    <w:tmpl w:val="37FE765E"/>
    <w:lvl w:ilvl="0" w:tplc="C282A0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5EC1"/>
    <w:multiLevelType w:val="hybridMultilevel"/>
    <w:tmpl w:val="1C6CE1C4"/>
    <w:lvl w:ilvl="0" w:tplc="2BE66B0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D76CD"/>
    <w:multiLevelType w:val="hybridMultilevel"/>
    <w:tmpl w:val="78A002FE"/>
    <w:lvl w:ilvl="0" w:tplc="16B6BBC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3D"/>
    <w:rsid w:val="002A227B"/>
    <w:rsid w:val="007407C4"/>
    <w:rsid w:val="0085313D"/>
    <w:rsid w:val="008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BAF3B"/>
  <w15:chartTrackingRefBased/>
  <w15:docId w15:val="{5BFD0082-7E8D-3D42-9139-3081208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31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531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313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313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&#246;teskulturdagen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helene.arvidsson@gr8meeting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ke.darmell@gr8meeting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Darmell</dc:creator>
  <cp:keywords/>
  <dc:description/>
  <cp:lastModifiedBy>Micke Darmell</cp:lastModifiedBy>
  <cp:revision>2</cp:revision>
  <dcterms:created xsi:type="dcterms:W3CDTF">2021-05-27T14:46:00Z</dcterms:created>
  <dcterms:modified xsi:type="dcterms:W3CDTF">2021-05-27T14:46:00Z</dcterms:modified>
</cp:coreProperties>
</file>