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B4" w:rsidRDefault="004552B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27475" cy="912635"/>
            <wp:effectExtent l="0" t="0" r="0" b="0"/>
            <wp:docPr id="7" name="image1.png" descr="https://lh5.googleusercontent.com/20vGaah3xVi7v8-90laDT68B8uPrpGTB2YMTSht-CeN4WW6rQy3ArbMYPR58IgwvAzCX4uA83EGIS4mM6UgcIzTsKBnhrz_NwDhUNrTozNcS-KJ_sP9tEaa8o6ZZPZuTGi7TC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20vGaah3xVi7v8-90laDT68B8uPrpGTB2YMTSht-CeN4WW6rQy3ArbMYPR58IgwvAzCX4uA83EGIS4mM6UgcIzTsKBnhrz_NwDhUNrTozNcS-KJ_sP9tEaa8o6ZZPZuTGi7TCg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475" cy="91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4B4" w:rsidRDefault="004552B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6E1AAC" w:rsidRDefault="006E1AAC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Ny rapport om </w:t>
      </w:r>
      <w:r w:rsidR="00A263DE">
        <w:rPr>
          <w:rFonts w:ascii="Calibri" w:eastAsia="Calibri" w:hAnsi="Calibri" w:cs="Calibri"/>
          <w:b/>
          <w:color w:val="000000"/>
          <w:sz w:val="25"/>
          <w:szCs w:val="25"/>
        </w:rPr>
        <w:t>matsvinn og matredding</w:t>
      </w:r>
    </w:p>
    <w:p w:rsidR="001554B4" w:rsidRDefault="001554B4">
      <w:pPr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554B4" w:rsidRDefault="003A400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A4008">
        <w:rPr>
          <w:rFonts w:ascii="Calibri" w:eastAsia="Calibri" w:hAnsi="Calibri" w:cs="Calibri"/>
          <w:color w:val="000000"/>
          <w:sz w:val="22"/>
          <w:szCs w:val="22"/>
        </w:rPr>
        <w:t>22. februar 2022: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4552B1">
        <w:rPr>
          <w:rFonts w:ascii="Calibri" w:eastAsia="Calibri" w:hAnsi="Calibri" w:cs="Calibri"/>
          <w:b/>
          <w:color w:val="000000"/>
          <w:sz w:val="22"/>
          <w:szCs w:val="22"/>
        </w:rPr>
        <w:t>I rapporten</w:t>
      </w:r>
      <w:r w:rsidR="004552B1"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  <w:hyperlink r:id="rId7" w:history="1">
        <w:r w:rsidR="00A263DE" w:rsidRPr="00A263DE">
          <w:rPr>
            <w:rStyle w:val="Hyperkobling"/>
            <w:rFonts w:asciiTheme="minorHAnsi" w:eastAsia="Calibri" w:hAnsiTheme="minorHAnsi" w:cstheme="minorHAnsi"/>
            <w:b/>
            <w:sz w:val="22"/>
            <w:szCs w:val="22"/>
          </w:rPr>
          <w:t>«Matsvinn og Matredding»</w:t>
        </w:r>
      </w:hyperlink>
      <w:r w:rsidR="00A263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4552B1">
        <w:rPr>
          <w:rFonts w:ascii="Calibri" w:eastAsia="Calibri" w:hAnsi="Calibri" w:cs="Calibri"/>
          <w:b/>
          <w:color w:val="000000"/>
          <w:sz w:val="22"/>
          <w:szCs w:val="22"/>
        </w:rPr>
        <w:t xml:space="preserve">går Too Good To Go </w:t>
      </w:r>
      <w:bookmarkStart w:id="0" w:name="_GoBack"/>
      <w:bookmarkEnd w:id="0"/>
      <w:r w:rsidR="004552B1">
        <w:rPr>
          <w:rFonts w:ascii="Calibri" w:eastAsia="Calibri" w:hAnsi="Calibri" w:cs="Calibri"/>
          <w:b/>
          <w:color w:val="000000"/>
          <w:sz w:val="22"/>
          <w:szCs w:val="22"/>
        </w:rPr>
        <w:t>nærmere inn på utviklingen i appen i 2021 og funn fra en</w:t>
      </w:r>
      <w:r w:rsidR="004552B1">
        <w:rPr>
          <w:rFonts w:ascii="Calibri" w:eastAsia="Calibri" w:hAnsi="Calibri" w:cs="Calibri"/>
          <w:b/>
          <w:sz w:val="22"/>
          <w:szCs w:val="22"/>
        </w:rPr>
        <w:t xml:space="preserve"> ny</w:t>
      </w:r>
      <w:r w:rsidR="004552B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C6119">
        <w:rPr>
          <w:rFonts w:ascii="Calibri" w:eastAsia="Calibri" w:hAnsi="Calibri" w:cs="Calibri"/>
          <w:b/>
          <w:color w:val="000000"/>
          <w:sz w:val="22"/>
          <w:szCs w:val="22"/>
        </w:rPr>
        <w:t>forbruker</w:t>
      </w:r>
      <w:r w:rsidR="004552B1">
        <w:rPr>
          <w:rFonts w:ascii="Calibri" w:eastAsia="Calibri" w:hAnsi="Calibri" w:cs="Calibri"/>
          <w:b/>
          <w:color w:val="000000"/>
          <w:sz w:val="22"/>
          <w:szCs w:val="22"/>
        </w:rPr>
        <w:t xml:space="preserve">undersøkelse.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2,2 millioner forundringsposer med overskuddsvarer ble reddet gjennom matredder-appen Too Good To Go i 2021, noe som tilsvarer varer til en verdi av 290 millioner kroner. Antall reddede poser med overskuddsvarer, matbedrifter i appen og brukere har økt </w:t>
      </w:r>
      <w:r>
        <w:rPr>
          <w:rFonts w:ascii="Calibri" w:eastAsia="Calibri" w:hAnsi="Calibri" w:cs="Calibri"/>
          <w:sz w:val="22"/>
          <w:szCs w:val="22"/>
        </w:rPr>
        <w:t>betraktelig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det siste året. </w:t>
      </w:r>
    </w:p>
    <w:p w:rsidR="001554B4" w:rsidRDefault="001554B4">
      <w:pPr>
        <w:rPr>
          <w:rFonts w:ascii="Calibri" w:eastAsia="Calibri" w:hAnsi="Calibri" w:cs="Calibri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 millioner solgte forundringsposer</w:t>
      </w: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Siden appen kom til Norge i 2016 er det snart solgt 7 millioner slike poser med overskuddsvarer.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Rapporten forklarer bakgrunnen for veksten, hvor vi tror det er mer å hente og hva vi gjør av initiativer utover selve appen, sier Lene Kallum, kommunikasjonssjef i Too Good To Go.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– Vi har også inkludert funn fra en forbrukerundersøkelse om nordmenns forhold til matsvinn og matredding, som Norstat har gjort for oss. Det gjør oss bedre rustet til å identifisere utfordringer, informere godt og lage skreddersydde tiltak i kampen mot matsvinn, sier hun.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Undersøkelsen er gjennomført blant 1000 respondenter på landsbasis.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Noen funn: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84 prosent av respondentene sier de har et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bevisst forhold til matsvinn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men 4 av 5 kaster mat. Matkasting er vanligere blant de </w:t>
      </w:r>
      <w:r>
        <w:rPr>
          <w:rFonts w:ascii="Calibri" w:eastAsia="Calibri" w:hAnsi="Calibri" w:cs="Calibri"/>
          <w:sz w:val="22"/>
          <w:szCs w:val="22"/>
        </w:rPr>
        <w:t>unge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enn blant de eldre i undersøkelsen. 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Brød og bakervarer, frukt og grønt og middagsrester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er maten som flest kaster. 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Hovedårsakene til at vi kaster mat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er at den har gått ut på dato, at vi glemmer varer vi har og at vi lager for store porsjoner. 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Dette skal til for at vi kaster mindre mat hjemme: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Orden på kjøkkenet, planlegging av innkjøp og/eller måltider og bedre ferdigheter </w:t>
      </w:r>
      <w:r>
        <w:rPr>
          <w:rFonts w:ascii="Calibri" w:eastAsia="Calibri" w:hAnsi="Calibri" w:cs="Calibri"/>
          <w:sz w:val="22"/>
          <w:szCs w:val="22"/>
        </w:rPr>
        <w:t>som restekokk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40 prosent av respondentene mener de kan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spare minst 1000 kroner i måneden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ved å planlegge innkjøp bedre og bruke opp restene.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78 prosent av de spurte mener at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forbrukerne har hovedansvaret for å redusere matsvinnet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Norge, etterfulgt av dagligvarebutikker (54 prosent), matprodusenter/leverandører (46 prosent), serveringsbransjen (33 prosent) og myndighetene (33 prosent). </w:t>
      </w:r>
    </w:p>
    <w:p w:rsidR="001554B4" w:rsidRDefault="001554B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74 prosent 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motiverte for å gjøre mer for å redusere matsvinn </w:t>
      </w:r>
      <w:r>
        <w:rPr>
          <w:rFonts w:ascii="Calibri" w:eastAsia="Calibri" w:hAnsi="Calibri" w:cs="Calibri"/>
          <w:color w:val="000000"/>
          <w:sz w:val="22"/>
          <w:szCs w:val="22"/>
        </w:rPr>
        <w:t>i hverdagen, samtidig som de mener at matbransjen må ta sin del av ansvaret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84 prosent ønsker at det innføres 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matkastelov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5A648C">
      <w:pPr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="004552B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Hovedrapporten om matsvinn</w:t>
        </w:r>
      </w:hyperlink>
      <w:r w:rsidR="004552B1">
        <w:rPr>
          <w:rFonts w:ascii="Calibri" w:eastAsia="Calibri" w:hAnsi="Calibri" w:cs="Calibri"/>
          <w:color w:val="000000"/>
          <w:sz w:val="22"/>
          <w:szCs w:val="22"/>
        </w:rPr>
        <w:t xml:space="preserve"> viser at det årlig kastes 453.650 tonn mat i Norge. Matbransjen og forbrukere står for rundt halvparten av svinnet hver. Fra 2015 til 2020 ble svinnet redusert med 10 prosent, mens målet var 15 prosent.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– Matredding er heldigvis blitt vanligere enn for noen år siden, og det skjer mye bra, men svinn-kuttene i Norge skjer ikke raskt nok, sier Kallum.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Hvis vi skal nå målet om å halvere matsvinnet innen 2030, må enda flere bli matreddere – både forbrukere og matbedrifter – og det må komme flere tiltak. Vi er for eksempel positive til at det innføres en matkastelov, sier Kallum. </w:t>
      </w: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573D9" w:rsidRDefault="004552B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Om undersøkelsen</w:t>
      </w:r>
      <w:r>
        <w:rPr>
          <w:rFonts w:ascii="Calibri" w:eastAsia="Calibri" w:hAnsi="Calibri" w:cs="Calibri"/>
          <w:sz w:val="22"/>
          <w:szCs w:val="22"/>
        </w:rPr>
        <w:br/>
        <w:t xml:space="preserve">Gjennomført av Norstat på vegne av Too Good To Go i desember 2021. Landsdekkende webundersøkelse blant 1000 respondenter, gjennomført på e-post. Rullerende svaralternativer og mulighet for å gi flere enn ett svar der det er naturlig. Spørsmål relatert til matsvinn, matvaner og miljø. </w:t>
      </w:r>
    </w:p>
    <w:p w:rsidR="001554B4" w:rsidRDefault="001554B4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1554B4" w:rsidRDefault="004552B1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bookmarkStart w:id="2" w:name="OLE_LINK1"/>
      <w:bookmarkStart w:id="3" w:name="OLE_LINK2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Om Too Good To Go</w:t>
      </w:r>
    </w:p>
    <w:p w:rsidR="001554B4" w:rsidRDefault="004552B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Matredder-app som finnes i 17 land. Knytter butikker og andre matbedrifter med varer til overs sammen med folk som vil kjøpe maten til redusert pris. Appen har nå 1,6 millioner brukere i Norge.</w:t>
      </w: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Siden Too Good To Go kom til Norge i 2016 er det solgt 6,9 millioner forundringsposer med overskuddsvarer gjennom appen. 2,2 millioner av disse ble solgt i 2021, noe som er en vekst på rundt femti prosent sammenlignet med året før. </w:t>
      </w:r>
    </w:p>
    <w:p w:rsidR="001554B4" w:rsidRDefault="001554B4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På landsbasis redder 4000 matbedrifter overskuddsvarer gjennom appen – rundt seksti prosent flere enn for ett år siden. Appen er ett av flere tiltak de kan ta i bruk for å slippe å kaste mat.  </w:t>
      </w:r>
    </w:p>
    <w:p w:rsidR="001554B4" w:rsidRDefault="001554B4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1554B4" w:rsidRDefault="004552B1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Too Good To Go samarbeider også med aktører i matbransjen om å sette matsvinn på agendaen, og jobber for å inspirere til svinn-kutt gjennom ulike kanaler.</w:t>
      </w:r>
    </w:p>
    <w:p w:rsidR="006E1AAC" w:rsidRDefault="004552B1" w:rsidP="006E1AA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bookmarkEnd w:id="2"/>
      <w:bookmarkEnd w:id="3"/>
      <w:r w:rsidR="006E1AA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Kontakt</w:t>
      </w:r>
      <w:r w:rsidR="006E1AA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br/>
      </w:r>
      <w:r w:rsidR="006E1AAC">
        <w:rPr>
          <w:rFonts w:ascii="Calibri" w:eastAsia="Calibri" w:hAnsi="Calibri" w:cs="Calibri"/>
          <w:color w:val="000000"/>
          <w:sz w:val="22"/>
          <w:szCs w:val="22"/>
        </w:rPr>
        <w:t>Lene Kallum, kommunikasjonssjef i Too Good To Go, </w:t>
      </w:r>
      <w:hyperlink r:id="rId9">
        <w:r w:rsidR="006E1AA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lkallum@toogoodtogo.no</w:t>
        </w:r>
      </w:hyperlink>
      <w:r w:rsidR="006E1AAC">
        <w:rPr>
          <w:rFonts w:ascii="Calibri" w:eastAsia="Calibri" w:hAnsi="Calibri" w:cs="Calibri"/>
          <w:color w:val="000000"/>
          <w:sz w:val="22"/>
          <w:szCs w:val="22"/>
        </w:rPr>
        <w:t>, 991 07 900</w:t>
      </w:r>
    </w:p>
    <w:p w:rsidR="001554B4" w:rsidRDefault="001554B4">
      <w:pPr>
        <w:spacing w:after="28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1554B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C7538"/>
    <w:multiLevelType w:val="multilevel"/>
    <w:tmpl w:val="5FE06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B4"/>
    <w:rsid w:val="001554B4"/>
    <w:rsid w:val="003A4008"/>
    <w:rsid w:val="004552B1"/>
    <w:rsid w:val="005A648C"/>
    <w:rsid w:val="006E1AAC"/>
    <w:rsid w:val="008573D9"/>
    <w:rsid w:val="00A263DE"/>
    <w:rsid w:val="00D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FE66E"/>
  <w15:docId w15:val="{0D742321-22D2-3943-9143-80BAAC4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06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C2C74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CC2C7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B2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26A3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64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646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85026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D656E"/>
    <w:rPr>
      <w:b/>
      <w:bCs/>
    </w:rPr>
  </w:style>
  <w:style w:type="character" w:customStyle="1" w:styleId="il">
    <w:name w:val="il"/>
    <w:basedOn w:val="Standardskriftforavsnitt"/>
    <w:rsid w:val="00B8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bransjeavtalen-om-reduksjon-av-matsvinn-hovedrapport-2020/id2891243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ogoodtogo.no/no/download/matsvinn-og-matred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kallum@toogoodto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7b7+FXqafpRo04a7n8oJMZnzQ==">AMUW2mXLlg1qFbEzk8FN6f0kxzXNFVtG/a5gOGZgCX0ekh/+vq9bS9QAyOyUMNnsxGAHJYC2mTpQ9JMJU4ayKsKYJs8YpRNhTgoStuUyDQ50qPOgTgcyekr4g1sTn8J57aA1hsQxyn+i8fW1YvNrhmJUVwsuzpgcqFDJkkfUl0meioAdyJt9OFLyVf47OriXZ+0QApOgrzGL8jaEoQOhCFiHeYSDQ0AYLKG5yo866g2+s2YVShaqfLLKqtiFBbglFEOGCYgU+00eTuc7C0W22ODjYj5Szsv+cNdChHHVSIPPwykIf5l5eVHuXecyvjVVcH9IFvNPHG6N1B/7LJjMo+1smlM3ZBAT5pBZSwcJ+PCzBlfP9TOzQ1dnRaePZIYnfzgfd+sQtvnet22xr6rV1/JW7UH9xizgpa12gMTB+yMLaL3BOEasR3NNL8zQWBmGZhYuwbs0wPP8nFljsKDWVXWBT425NNle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2021-04-09T09:07:00Z</dcterms:created>
  <dcterms:modified xsi:type="dcterms:W3CDTF">2022-02-21T22:21:00Z</dcterms:modified>
</cp:coreProperties>
</file>