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6A905" w14:textId="5083B545" w:rsidR="00487465" w:rsidRPr="00520C17" w:rsidRDefault="002967F7" w:rsidP="00487465">
      <w:pPr>
        <w:spacing w:before="100" w:beforeAutospacing="1" w:after="100" w:afterAutospacing="1"/>
        <w:outlineLvl w:val="1"/>
        <w:rPr>
          <w:rFonts w:ascii="Arial" w:eastAsia="Times New Roman" w:hAnsi="Arial" w:cs="Arial"/>
          <w:bCs/>
          <w:sz w:val="28"/>
          <w:lang w:val="sv-SE"/>
        </w:rPr>
      </w:pPr>
      <w:r w:rsidRPr="00520C17">
        <w:rPr>
          <w:rFonts w:ascii="Arial" w:eastAsia="Times New Roman" w:hAnsi="Arial" w:cs="Arial"/>
          <w:bCs/>
          <w:sz w:val="28"/>
          <w:lang w:val="sv-SE"/>
        </w:rPr>
        <w:t xml:space="preserve">Pressmeddelande </w:t>
      </w:r>
      <w:r w:rsidR="00722970">
        <w:rPr>
          <w:rFonts w:ascii="Arial" w:eastAsia="Times New Roman" w:hAnsi="Arial" w:cs="Arial"/>
          <w:bCs/>
          <w:sz w:val="28"/>
          <w:lang w:val="sv-SE"/>
        </w:rPr>
        <w:t>19</w:t>
      </w:r>
      <w:r w:rsidR="00D7573A" w:rsidRPr="00520C17">
        <w:rPr>
          <w:rFonts w:ascii="Arial" w:eastAsia="Times New Roman" w:hAnsi="Arial" w:cs="Arial"/>
          <w:bCs/>
          <w:sz w:val="28"/>
          <w:lang w:val="sv-SE"/>
        </w:rPr>
        <w:t xml:space="preserve"> </w:t>
      </w:r>
      <w:r w:rsidR="006F592C">
        <w:rPr>
          <w:rFonts w:ascii="Arial" w:eastAsia="Times New Roman" w:hAnsi="Arial" w:cs="Arial"/>
          <w:bCs/>
          <w:sz w:val="28"/>
          <w:lang w:val="sv-SE"/>
        </w:rPr>
        <w:t>november</w:t>
      </w:r>
      <w:r w:rsidR="00C97A46" w:rsidRPr="00520C17">
        <w:rPr>
          <w:rFonts w:ascii="Arial" w:eastAsia="Times New Roman" w:hAnsi="Arial" w:cs="Arial"/>
          <w:bCs/>
          <w:sz w:val="28"/>
          <w:lang w:val="sv-SE"/>
        </w:rPr>
        <w:t xml:space="preserve"> </w:t>
      </w:r>
      <w:r w:rsidR="00A60B49" w:rsidRPr="00520C17">
        <w:rPr>
          <w:rFonts w:ascii="Arial" w:eastAsia="Times New Roman" w:hAnsi="Arial" w:cs="Arial"/>
          <w:bCs/>
          <w:sz w:val="28"/>
          <w:lang w:val="sv-SE"/>
        </w:rPr>
        <w:t>2018</w:t>
      </w:r>
      <w:r w:rsidR="00B65406" w:rsidRPr="00520C17">
        <w:rPr>
          <w:rFonts w:ascii="Arial" w:eastAsia="Times New Roman" w:hAnsi="Arial" w:cs="Arial"/>
          <w:bCs/>
          <w:sz w:val="28"/>
          <w:lang w:val="sv-SE"/>
        </w:rPr>
        <w:t xml:space="preserve"> </w:t>
      </w:r>
    </w:p>
    <w:p w14:paraId="616F03C0" w14:textId="77777777" w:rsidR="00841564" w:rsidRPr="00C656D1" w:rsidRDefault="00841564" w:rsidP="00487465">
      <w:pPr>
        <w:spacing w:before="100" w:beforeAutospacing="1" w:after="100" w:afterAutospacing="1"/>
        <w:outlineLvl w:val="1"/>
        <w:rPr>
          <w:rFonts w:asciiTheme="majorHAnsi" w:hAnsiTheme="majorHAnsi" w:cstheme="majorHAnsi"/>
          <w:b/>
          <w:sz w:val="28"/>
          <w:lang w:val="sv-SE"/>
        </w:rPr>
      </w:pPr>
    </w:p>
    <w:p w14:paraId="54F4AC35" w14:textId="48747D06" w:rsidR="001001E3" w:rsidRPr="001001E3" w:rsidRDefault="001001E3">
      <w:pPr>
        <w:rPr>
          <w:rFonts w:ascii="Arial" w:hAnsi="Arial" w:cs="Arial"/>
          <w:b/>
          <w:sz w:val="32"/>
          <w:lang w:val="sv-SE"/>
        </w:rPr>
      </w:pPr>
      <w:r>
        <w:rPr>
          <w:rFonts w:ascii="Arial" w:hAnsi="Arial" w:cs="Arial"/>
          <w:b/>
          <w:sz w:val="32"/>
          <w:lang w:val="sv-SE"/>
        </w:rPr>
        <w:t xml:space="preserve">Avrunda uppåt och handla på </w:t>
      </w:r>
      <w:proofErr w:type="spellStart"/>
      <w:r>
        <w:rPr>
          <w:rFonts w:ascii="Arial" w:hAnsi="Arial" w:cs="Arial"/>
          <w:b/>
          <w:sz w:val="32"/>
          <w:lang w:val="sv-SE"/>
        </w:rPr>
        <w:t>Apotea</w:t>
      </w:r>
      <w:proofErr w:type="spellEnd"/>
      <w:r>
        <w:rPr>
          <w:rFonts w:ascii="Arial" w:hAnsi="Arial" w:cs="Arial"/>
          <w:b/>
          <w:sz w:val="32"/>
          <w:lang w:val="sv-SE"/>
        </w:rPr>
        <w:t xml:space="preserve"> med gott samvete</w:t>
      </w:r>
    </w:p>
    <w:p w14:paraId="3A9C8908" w14:textId="638FA95B" w:rsidR="0012576D" w:rsidRDefault="0012576D" w:rsidP="00EE62DB">
      <w:pPr>
        <w:spacing w:before="100" w:beforeAutospacing="1" w:after="100" w:afterAutospacing="1"/>
        <w:rPr>
          <w:rFonts w:ascii="Arial" w:hAnsi="Arial" w:cs="Arial"/>
          <w:lang w:val="sv-SE"/>
        </w:rPr>
      </w:pPr>
      <w:r w:rsidRPr="001001E3">
        <w:rPr>
          <w:rFonts w:ascii="Arial" w:hAnsi="Arial" w:cs="Arial"/>
          <w:b/>
          <w:lang w:val="sv-SE"/>
        </w:rPr>
        <w:t xml:space="preserve">Avrunda uppåt har varit en framgång i fysiska butiker under flera år. Nu lanseras den även på Internet av </w:t>
      </w:r>
      <w:proofErr w:type="spellStart"/>
      <w:r w:rsidRPr="001001E3">
        <w:rPr>
          <w:rFonts w:ascii="Arial" w:hAnsi="Arial" w:cs="Arial"/>
          <w:b/>
          <w:lang w:val="sv-SE"/>
        </w:rPr>
        <w:t>Apotea</w:t>
      </w:r>
      <w:proofErr w:type="spellEnd"/>
      <w:r w:rsidRPr="001001E3">
        <w:rPr>
          <w:rFonts w:ascii="Arial" w:hAnsi="Arial" w:cs="Arial"/>
          <w:b/>
          <w:lang w:val="sv-SE"/>
        </w:rPr>
        <w:t>.</w:t>
      </w:r>
      <w:r>
        <w:rPr>
          <w:rFonts w:ascii="Arial" w:hAnsi="Arial" w:cs="Arial"/>
          <w:lang w:val="sv-SE"/>
        </w:rPr>
        <w:t xml:space="preserve"> </w:t>
      </w:r>
      <w:r w:rsidR="001001E3" w:rsidRPr="00EE62DB">
        <w:rPr>
          <w:rFonts w:ascii="Arial" w:hAnsi="Arial" w:cs="Arial"/>
          <w:b/>
          <w:lang w:val="sv-SE"/>
        </w:rPr>
        <w:t xml:space="preserve">Med en knapptryckning kan kunderna enkelt </w:t>
      </w:r>
      <w:r w:rsidR="001001E3">
        <w:rPr>
          <w:rFonts w:ascii="Arial" w:hAnsi="Arial" w:cs="Arial"/>
          <w:b/>
          <w:lang w:val="sv-SE"/>
        </w:rPr>
        <w:t>avrunda upp</w:t>
      </w:r>
      <w:r w:rsidR="001001E3" w:rsidRPr="00EE62DB">
        <w:rPr>
          <w:rFonts w:ascii="Arial" w:hAnsi="Arial" w:cs="Arial"/>
          <w:b/>
          <w:lang w:val="sv-SE"/>
        </w:rPr>
        <w:t xml:space="preserve"> köpesumman</w:t>
      </w:r>
      <w:r w:rsidR="001001E3">
        <w:rPr>
          <w:rFonts w:ascii="Arial" w:hAnsi="Arial" w:cs="Arial"/>
          <w:b/>
          <w:lang w:val="sv-SE"/>
        </w:rPr>
        <w:t xml:space="preserve"> i kassan</w:t>
      </w:r>
      <w:r w:rsidR="001001E3" w:rsidRPr="00EE62DB">
        <w:rPr>
          <w:rFonts w:ascii="Arial" w:hAnsi="Arial" w:cs="Arial"/>
          <w:b/>
          <w:lang w:val="sv-SE"/>
        </w:rPr>
        <w:t>. Överskottet går till SOS Barnbyar.</w:t>
      </w:r>
    </w:p>
    <w:p w14:paraId="70B4ACC0" w14:textId="6029ADEC" w:rsidR="006F592C" w:rsidRDefault="00EE62DB" w:rsidP="00EE62DB">
      <w:pPr>
        <w:spacing w:before="100" w:beforeAutospacing="1" w:after="100" w:afterAutospacing="1"/>
        <w:rPr>
          <w:rFonts w:ascii="Arial" w:hAnsi="Arial" w:cs="Arial"/>
          <w:lang w:val="sv-SE"/>
        </w:rPr>
      </w:pPr>
      <w:proofErr w:type="spellStart"/>
      <w:r w:rsidRPr="00EE62DB">
        <w:rPr>
          <w:rFonts w:ascii="Arial" w:hAnsi="Arial" w:cs="Arial"/>
          <w:lang w:val="sv-SE"/>
        </w:rPr>
        <w:t>Apotea</w:t>
      </w:r>
      <w:proofErr w:type="spellEnd"/>
      <w:r w:rsidRPr="00EE62DB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lanserar</w:t>
      </w:r>
      <w:r w:rsidRPr="00EE62DB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i dagarna</w:t>
      </w:r>
      <w:r w:rsidRPr="00EE62DB">
        <w:rPr>
          <w:rFonts w:ascii="Arial" w:hAnsi="Arial" w:cs="Arial"/>
          <w:lang w:val="sv-SE"/>
        </w:rPr>
        <w:t xml:space="preserve"> en knapp i kassan som gör att </w:t>
      </w:r>
      <w:r>
        <w:rPr>
          <w:rFonts w:ascii="Arial" w:hAnsi="Arial" w:cs="Arial"/>
          <w:lang w:val="sv-SE"/>
        </w:rPr>
        <w:t>kunderna</w:t>
      </w:r>
      <w:r w:rsidRPr="00EE62DB">
        <w:rPr>
          <w:rFonts w:ascii="Arial" w:hAnsi="Arial" w:cs="Arial"/>
          <w:lang w:val="sv-SE"/>
        </w:rPr>
        <w:t xml:space="preserve"> enkelt kan avrunda köpesumman</w:t>
      </w:r>
      <w:r w:rsidR="00F8035E">
        <w:rPr>
          <w:rFonts w:ascii="Arial" w:hAnsi="Arial" w:cs="Arial"/>
          <w:lang w:val="sv-SE"/>
        </w:rPr>
        <w:t xml:space="preserve"> uppåt</w:t>
      </w:r>
      <w:r w:rsidRPr="00EE62DB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>Om man</w:t>
      </w:r>
      <w:r w:rsidRPr="00EE62DB">
        <w:rPr>
          <w:rFonts w:ascii="Arial" w:hAnsi="Arial" w:cs="Arial"/>
          <w:lang w:val="sv-SE"/>
        </w:rPr>
        <w:t xml:space="preserve"> exempelvis</w:t>
      </w:r>
      <w:r>
        <w:rPr>
          <w:rFonts w:ascii="Arial" w:hAnsi="Arial" w:cs="Arial"/>
          <w:lang w:val="sv-SE"/>
        </w:rPr>
        <w:t xml:space="preserve"> handlar för</w:t>
      </w:r>
      <w:r w:rsidRPr="00EE62DB">
        <w:rPr>
          <w:rFonts w:ascii="Arial" w:hAnsi="Arial" w:cs="Arial"/>
          <w:lang w:val="sv-SE"/>
        </w:rPr>
        <w:t xml:space="preserve"> 29</w:t>
      </w:r>
      <w:r>
        <w:rPr>
          <w:rFonts w:ascii="Arial" w:hAnsi="Arial" w:cs="Arial"/>
          <w:lang w:val="sv-SE"/>
        </w:rPr>
        <w:t>5</w:t>
      </w:r>
      <w:r w:rsidRPr="00EE62DB">
        <w:rPr>
          <w:rFonts w:ascii="Arial" w:hAnsi="Arial" w:cs="Arial"/>
          <w:lang w:val="sv-SE"/>
        </w:rPr>
        <w:t xml:space="preserve"> kronor kan man </w:t>
      </w:r>
      <w:r>
        <w:rPr>
          <w:rFonts w:ascii="Arial" w:hAnsi="Arial" w:cs="Arial"/>
          <w:lang w:val="sv-SE"/>
        </w:rPr>
        <w:t>kl</w:t>
      </w:r>
      <w:r w:rsidRPr="00EE62DB">
        <w:rPr>
          <w:rFonts w:ascii="Arial" w:hAnsi="Arial" w:cs="Arial"/>
          <w:lang w:val="sv-SE"/>
        </w:rPr>
        <w:t xml:space="preserve">icka på knappen </w:t>
      </w:r>
      <w:r w:rsidR="00722970">
        <w:rPr>
          <w:rFonts w:ascii="Arial" w:hAnsi="Arial" w:cs="Arial"/>
          <w:lang w:val="sv-SE"/>
        </w:rPr>
        <w:t xml:space="preserve">och </w:t>
      </w:r>
      <w:r w:rsidRPr="00EE62DB">
        <w:rPr>
          <w:rFonts w:ascii="Arial" w:hAnsi="Arial" w:cs="Arial"/>
          <w:lang w:val="sv-SE"/>
        </w:rPr>
        <w:t xml:space="preserve">avrunda beloppet till 300 kronor innan man checkar ut. </w:t>
      </w:r>
      <w:r>
        <w:rPr>
          <w:rFonts w:ascii="Arial" w:hAnsi="Arial" w:cs="Arial"/>
          <w:lang w:val="sv-SE"/>
        </w:rPr>
        <w:t>Det avrundade beloppet på 5 kronor</w:t>
      </w:r>
      <w:r w:rsidRPr="00EE62DB">
        <w:rPr>
          <w:rFonts w:ascii="Arial" w:hAnsi="Arial" w:cs="Arial"/>
          <w:lang w:val="sv-SE"/>
        </w:rPr>
        <w:t xml:space="preserve"> går </w:t>
      </w:r>
      <w:r>
        <w:rPr>
          <w:rFonts w:ascii="Arial" w:hAnsi="Arial" w:cs="Arial"/>
          <w:lang w:val="sv-SE"/>
        </w:rPr>
        <w:t xml:space="preserve">då </w:t>
      </w:r>
      <w:r w:rsidRPr="00EE62DB">
        <w:rPr>
          <w:rFonts w:ascii="Arial" w:hAnsi="Arial" w:cs="Arial"/>
          <w:lang w:val="sv-SE"/>
        </w:rPr>
        <w:t>oavkortat till SOS Barnbyar.</w:t>
      </w:r>
    </w:p>
    <w:p w14:paraId="5E542F98" w14:textId="6842B9B6" w:rsidR="006F592C" w:rsidRDefault="006F592C" w:rsidP="006F592C">
      <w:pPr>
        <w:rPr>
          <w:rFonts w:ascii="Arial" w:hAnsi="Arial" w:cs="Arial"/>
          <w:lang w:val="sv-SE"/>
        </w:rPr>
      </w:pPr>
      <w:proofErr w:type="spellStart"/>
      <w:r w:rsidRPr="00EE62DB">
        <w:rPr>
          <w:rFonts w:ascii="Arial" w:hAnsi="Arial" w:cs="Arial"/>
          <w:lang w:val="sv-SE"/>
        </w:rPr>
        <w:t>Apotea</w:t>
      </w:r>
      <w:proofErr w:type="spellEnd"/>
      <w:r w:rsidRPr="00EE62DB">
        <w:rPr>
          <w:rFonts w:ascii="Arial" w:hAnsi="Arial" w:cs="Arial"/>
          <w:lang w:val="sv-SE"/>
        </w:rPr>
        <w:t xml:space="preserve"> är sedan 2015 </w:t>
      </w:r>
      <w:proofErr w:type="spellStart"/>
      <w:r w:rsidRPr="00EE62DB">
        <w:rPr>
          <w:rFonts w:ascii="Arial" w:hAnsi="Arial" w:cs="Arial"/>
          <w:lang w:val="sv-SE"/>
        </w:rPr>
        <w:t>huvudpartner</w:t>
      </w:r>
      <w:proofErr w:type="spellEnd"/>
      <w:r w:rsidRPr="00EE62DB">
        <w:rPr>
          <w:rFonts w:ascii="Arial" w:hAnsi="Arial" w:cs="Arial"/>
          <w:lang w:val="sv-SE"/>
        </w:rPr>
        <w:t xml:space="preserve"> till SOS Barnbyar och har bland annat bidragit till SOS Barnbyars verksamheter i Kambod</w:t>
      </w:r>
      <w:r w:rsidR="00722970">
        <w:rPr>
          <w:rFonts w:ascii="Arial" w:hAnsi="Arial" w:cs="Arial"/>
          <w:lang w:val="sv-SE"/>
        </w:rPr>
        <w:t>j</w:t>
      </w:r>
      <w:r w:rsidRPr="00EE62DB">
        <w:rPr>
          <w:rFonts w:ascii="Arial" w:hAnsi="Arial" w:cs="Arial"/>
          <w:lang w:val="sv-SE"/>
        </w:rPr>
        <w:t xml:space="preserve">a, Bolivia och Ukraina. </w:t>
      </w:r>
      <w:proofErr w:type="spellStart"/>
      <w:r w:rsidRPr="00EE62DB">
        <w:rPr>
          <w:rFonts w:ascii="Arial" w:hAnsi="Arial" w:cs="Arial"/>
          <w:lang w:val="sv-SE"/>
        </w:rPr>
        <w:t>Apoteas</w:t>
      </w:r>
      <w:proofErr w:type="spellEnd"/>
      <w:r w:rsidRPr="00EE62DB">
        <w:rPr>
          <w:rFonts w:ascii="Arial" w:hAnsi="Arial" w:cs="Arial"/>
          <w:lang w:val="sv-SE"/>
        </w:rPr>
        <w:t xml:space="preserve"> vd Pär </w:t>
      </w:r>
      <w:proofErr w:type="spellStart"/>
      <w:r w:rsidRPr="00EE62DB">
        <w:rPr>
          <w:rFonts w:ascii="Arial" w:hAnsi="Arial" w:cs="Arial"/>
          <w:lang w:val="sv-SE"/>
        </w:rPr>
        <w:t>Svärdson</w:t>
      </w:r>
      <w:proofErr w:type="spellEnd"/>
      <w:r w:rsidRPr="00EE62DB">
        <w:rPr>
          <w:rFonts w:ascii="Arial" w:hAnsi="Arial" w:cs="Arial"/>
          <w:lang w:val="sv-SE"/>
        </w:rPr>
        <w:t xml:space="preserve"> har själv besökt flera a</w:t>
      </w:r>
      <w:r w:rsidR="00722970">
        <w:rPr>
          <w:rFonts w:ascii="Arial" w:hAnsi="Arial" w:cs="Arial"/>
          <w:lang w:val="sv-SE"/>
        </w:rPr>
        <w:t>v</w:t>
      </w:r>
      <w:r w:rsidRPr="00EE62DB">
        <w:rPr>
          <w:rFonts w:ascii="Arial" w:hAnsi="Arial" w:cs="Arial"/>
          <w:lang w:val="sv-SE"/>
        </w:rPr>
        <w:t xml:space="preserve"> barnbyarna och sett hur pengarna som samlas in gör </w:t>
      </w:r>
      <w:r w:rsidR="00EE62DB">
        <w:rPr>
          <w:rFonts w:ascii="Arial" w:hAnsi="Arial" w:cs="Arial"/>
          <w:lang w:val="sv-SE"/>
        </w:rPr>
        <w:t>nytta</w:t>
      </w:r>
      <w:r w:rsidRPr="00EE62DB">
        <w:rPr>
          <w:rFonts w:ascii="Arial" w:hAnsi="Arial" w:cs="Arial"/>
          <w:lang w:val="sv-SE"/>
        </w:rPr>
        <w:t xml:space="preserve">. Just nu befinner han </w:t>
      </w:r>
      <w:r w:rsidR="00F04764">
        <w:rPr>
          <w:rFonts w:ascii="Arial" w:hAnsi="Arial" w:cs="Arial"/>
          <w:lang w:val="sv-SE"/>
        </w:rPr>
        <w:t xml:space="preserve">sig, </w:t>
      </w:r>
      <w:r w:rsidRPr="00EE62DB">
        <w:rPr>
          <w:rFonts w:ascii="Arial" w:hAnsi="Arial" w:cs="Arial"/>
          <w:lang w:val="sv-SE"/>
        </w:rPr>
        <w:t>tillsammans med kollegor från</w:t>
      </w:r>
      <w:r w:rsidR="00F04764">
        <w:rPr>
          <w:rFonts w:ascii="Arial" w:hAnsi="Arial" w:cs="Arial"/>
          <w:lang w:val="sv-SE"/>
        </w:rPr>
        <w:t xml:space="preserve"> </w:t>
      </w:r>
      <w:proofErr w:type="spellStart"/>
      <w:r w:rsidR="00F04764">
        <w:rPr>
          <w:rFonts w:ascii="Arial" w:hAnsi="Arial" w:cs="Arial"/>
          <w:lang w:val="sv-SE"/>
        </w:rPr>
        <w:t>Apotea</w:t>
      </w:r>
      <w:proofErr w:type="spellEnd"/>
      <w:r w:rsidR="00F04764">
        <w:rPr>
          <w:rFonts w:ascii="Arial" w:hAnsi="Arial" w:cs="Arial"/>
          <w:lang w:val="sv-SE"/>
        </w:rPr>
        <w:t>,</w:t>
      </w:r>
      <w:r w:rsidRPr="00EE62DB">
        <w:rPr>
          <w:rFonts w:ascii="Arial" w:hAnsi="Arial" w:cs="Arial"/>
          <w:lang w:val="sv-SE"/>
        </w:rPr>
        <w:t xml:space="preserve"> hos SOS Barnbyar i Bolivia. </w:t>
      </w:r>
    </w:p>
    <w:p w14:paraId="441CE18A" w14:textId="77777777" w:rsidR="00EE62DB" w:rsidRDefault="00EE62DB" w:rsidP="006F592C">
      <w:pPr>
        <w:rPr>
          <w:rFonts w:ascii="Arial" w:hAnsi="Arial" w:cs="Arial"/>
          <w:lang w:val="sv-SE"/>
        </w:rPr>
      </w:pPr>
    </w:p>
    <w:p w14:paraId="62C7DE1E" w14:textId="11F5D811" w:rsidR="00EE62DB" w:rsidRDefault="00EE62DB" w:rsidP="00EE62DB">
      <w:pPr>
        <w:rPr>
          <w:rFonts w:ascii="Arial" w:hAnsi="Arial" w:cs="Arial"/>
          <w:lang w:val="sv-SE"/>
        </w:rPr>
      </w:pPr>
      <w:r w:rsidRPr="00EE62DB">
        <w:rPr>
          <w:rFonts w:ascii="Arial" w:hAnsi="Arial" w:cs="Arial"/>
          <w:lang w:val="sv-SE"/>
        </w:rPr>
        <w:t xml:space="preserve">"Det har blivit en stor del av vår företagskultur att bidra till att fler barn får en trygg uppväxt. Att avrunda uppåt i kassan när man handlar hos oss tror jag kommer få ett stort genomslag och förhoppningsvis göra skillnad för många barn i världen", säger Pär </w:t>
      </w:r>
      <w:proofErr w:type="spellStart"/>
      <w:r w:rsidRPr="00EE62DB">
        <w:rPr>
          <w:rFonts w:ascii="Arial" w:hAnsi="Arial" w:cs="Arial"/>
          <w:lang w:val="sv-SE"/>
        </w:rPr>
        <w:t>Svärdson</w:t>
      </w:r>
      <w:proofErr w:type="spellEnd"/>
      <w:r w:rsidR="0002428A">
        <w:rPr>
          <w:rFonts w:ascii="Arial" w:hAnsi="Arial" w:cs="Arial"/>
          <w:lang w:val="sv-SE"/>
        </w:rPr>
        <w:t>,</w:t>
      </w:r>
      <w:r w:rsidRPr="00EE62DB">
        <w:rPr>
          <w:rFonts w:ascii="Arial" w:hAnsi="Arial" w:cs="Arial"/>
          <w:lang w:val="sv-SE"/>
        </w:rPr>
        <w:t xml:space="preserve"> vd </w:t>
      </w:r>
      <w:proofErr w:type="spellStart"/>
      <w:r w:rsidRPr="00EE62DB">
        <w:rPr>
          <w:rFonts w:ascii="Arial" w:hAnsi="Arial" w:cs="Arial"/>
          <w:lang w:val="sv-SE"/>
        </w:rPr>
        <w:t>Apotea</w:t>
      </w:r>
      <w:proofErr w:type="spellEnd"/>
      <w:r w:rsidRPr="00EE62DB">
        <w:rPr>
          <w:rFonts w:ascii="Arial" w:hAnsi="Arial" w:cs="Arial"/>
          <w:lang w:val="sv-SE"/>
        </w:rPr>
        <w:t>.</w:t>
      </w:r>
    </w:p>
    <w:p w14:paraId="3012F82F" w14:textId="77777777" w:rsidR="00EE62DB" w:rsidRDefault="00EE62DB" w:rsidP="006F592C">
      <w:pPr>
        <w:rPr>
          <w:rFonts w:ascii="Arial" w:hAnsi="Arial" w:cs="Arial"/>
          <w:lang w:val="sv-SE"/>
        </w:rPr>
      </w:pPr>
    </w:p>
    <w:p w14:paraId="3F7F159D" w14:textId="2AC3E3EB" w:rsidR="00722970" w:rsidRDefault="00EE62DB" w:rsidP="006F592C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Hittills har </w:t>
      </w:r>
      <w:proofErr w:type="spellStart"/>
      <w:r>
        <w:rPr>
          <w:rFonts w:ascii="Arial" w:hAnsi="Arial" w:cs="Arial"/>
          <w:lang w:val="sv-SE"/>
        </w:rPr>
        <w:t>Apote</w:t>
      </w:r>
      <w:r w:rsidR="00722970">
        <w:rPr>
          <w:rFonts w:ascii="Arial" w:hAnsi="Arial" w:cs="Arial"/>
          <w:lang w:val="sv-SE"/>
        </w:rPr>
        <w:t>a</w:t>
      </w:r>
      <w:proofErr w:type="spellEnd"/>
      <w:r w:rsidR="00722970">
        <w:rPr>
          <w:rFonts w:ascii="Arial" w:hAnsi="Arial" w:cs="Arial"/>
          <w:lang w:val="sv-SE"/>
        </w:rPr>
        <w:t>,</w:t>
      </w:r>
      <w:r>
        <w:rPr>
          <w:rFonts w:ascii="Arial" w:hAnsi="Arial" w:cs="Arial"/>
          <w:lang w:val="sv-SE"/>
        </w:rPr>
        <w:t xml:space="preserve"> </w:t>
      </w:r>
      <w:r w:rsidR="004D4C8D">
        <w:rPr>
          <w:rFonts w:ascii="Arial" w:hAnsi="Arial" w:cs="Arial"/>
          <w:lang w:val="sv-SE"/>
        </w:rPr>
        <w:t xml:space="preserve">deras </w:t>
      </w:r>
      <w:r>
        <w:rPr>
          <w:rFonts w:ascii="Arial" w:hAnsi="Arial" w:cs="Arial"/>
          <w:lang w:val="sv-SE"/>
        </w:rPr>
        <w:t>kunder</w:t>
      </w:r>
      <w:r w:rsidR="00722970">
        <w:rPr>
          <w:rFonts w:ascii="Arial" w:hAnsi="Arial" w:cs="Arial"/>
          <w:lang w:val="sv-SE"/>
        </w:rPr>
        <w:t xml:space="preserve"> och anställda</w:t>
      </w:r>
      <w:r>
        <w:rPr>
          <w:rFonts w:ascii="Arial" w:hAnsi="Arial" w:cs="Arial"/>
          <w:lang w:val="sv-SE"/>
        </w:rPr>
        <w:t xml:space="preserve"> bidragit med</w:t>
      </w:r>
      <w:r w:rsidR="004D4C8D">
        <w:rPr>
          <w:rFonts w:ascii="Arial" w:hAnsi="Arial" w:cs="Arial"/>
          <w:lang w:val="sv-SE"/>
        </w:rPr>
        <w:t xml:space="preserve"> över 8 </w:t>
      </w:r>
      <w:r>
        <w:rPr>
          <w:rFonts w:ascii="Arial" w:hAnsi="Arial" w:cs="Arial"/>
          <w:lang w:val="sv-SE"/>
        </w:rPr>
        <w:t>miljoner krono</w:t>
      </w:r>
      <w:r w:rsidR="00722970">
        <w:rPr>
          <w:rFonts w:ascii="Arial" w:hAnsi="Arial" w:cs="Arial"/>
          <w:lang w:val="sv-SE"/>
        </w:rPr>
        <w:t>r ti</w:t>
      </w:r>
      <w:r w:rsidR="0002428A">
        <w:rPr>
          <w:rFonts w:ascii="Arial" w:hAnsi="Arial" w:cs="Arial"/>
          <w:lang w:val="sv-SE"/>
        </w:rPr>
        <w:t>ll SOS barnbyar.</w:t>
      </w:r>
      <w:r w:rsidR="00722970">
        <w:rPr>
          <w:rFonts w:ascii="Arial" w:hAnsi="Arial" w:cs="Arial"/>
          <w:lang w:val="sv-SE"/>
        </w:rPr>
        <w:t xml:space="preserve"> SOS Barnbyar</w:t>
      </w:r>
      <w:r w:rsidR="0002428A">
        <w:rPr>
          <w:rFonts w:ascii="Arial" w:hAnsi="Arial" w:cs="Arial"/>
          <w:lang w:val="sv-SE"/>
        </w:rPr>
        <w:t>,</w:t>
      </w:r>
      <w:r w:rsidR="00722970">
        <w:rPr>
          <w:rFonts w:ascii="Arial" w:hAnsi="Arial" w:cs="Arial"/>
          <w:lang w:val="sv-SE"/>
        </w:rPr>
        <w:t xml:space="preserve"> </w:t>
      </w:r>
      <w:r w:rsidR="0002428A">
        <w:rPr>
          <w:rFonts w:ascii="Arial" w:hAnsi="Arial" w:cs="Arial"/>
          <w:lang w:val="sv-SE"/>
        </w:rPr>
        <w:t xml:space="preserve">som </w:t>
      </w:r>
      <w:r w:rsidR="00722970">
        <w:rPr>
          <w:rFonts w:ascii="Arial" w:hAnsi="Arial" w:cs="Arial"/>
          <w:lang w:val="sv-SE"/>
        </w:rPr>
        <w:t xml:space="preserve">precis dragit igång sin julkampanj </w:t>
      </w:r>
      <w:r w:rsidR="0002428A">
        <w:rPr>
          <w:rFonts w:ascii="Arial" w:hAnsi="Arial" w:cs="Arial"/>
          <w:lang w:val="sv-SE"/>
        </w:rPr>
        <w:t>”Tjat</w:t>
      </w:r>
      <w:r w:rsidR="00633193">
        <w:rPr>
          <w:rFonts w:ascii="Arial" w:hAnsi="Arial" w:cs="Arial"/>
          <w:lang w:val="sv-SE"/>
        </w:rPr>
        <w:t>. Kanske julens finaste gåva</w:t>
      </w:r>
      <w:r w:rsidR="0002428A">
        <w:rPr>
          <w:rFonts w:ascii="Arial" w:hAnsi="Arial" w:cs="Arial"/>
          <w:lang w:val="sv-SE"/>
        </w:rPr>
        <w:t>”, h</w:t>
      </w:r>
      <w:r w:rsidR="00EA7C7B">
        <w:rPr>
          <w:rFonts w:ascii="Arial" w:hAnsi="Arial" w:cs="Arial"/>
          <w:lang w:val="sv-SE"/>
        </w:rPr>
        <w:t xml:space="preserve">oppas den nya </w:t>
      </w:r>
      <w:r w:rsidR="00722970">
        <w:rPr>
          <w:rFonts w:ascii="Arial" w:hAnsi="Arial" w:cs="Arial"/>
          <w:lang w:val="sv-SE"/>
        </w:rPr>
        <w:t xml:space="preserve">funktionen ska få fler att </w:t>
      </w:r>
      <w:r w:rsidR="0002428A">
        <w:rPr>
          <w:rFonts w:ascii="Arial" w:hAnsi="Arial" w:cs="Arial"/>
          <w:lang w:val="sv-SE"/>
        </w:rPr>
        <w:t>bid</w:t>
      </w:r>
      <w:bookmarkStart w:id="0" w:name="_GoBack"/>
      <w:bookmarkEnd w:id="0"/>
      <w:r w:rsidR="0002428A">
        <w:rPr>
          <w:rFonts w:ascii="Arial" w:hAnsi="Arial" w:cs="Arial"/>
          <w:lang w:val="sv-SE"/>
        </w:rPr>
        <w:t>ra</w:t>
      </w:r>
      <w:r w:rsidR="00722970">
        <w:rPr>
          <w:rFonts w:ascii="Arial" w:hAnsi="Arial" w:cs="Arial"/>
          <w:lang w:val="sv-SE"/>
        </w:rPr>
        <w:t>.</w:t>
      </w:r>
    </w:p>
    <w:p w14:paraId="3421D4BD" w14:textId="77777777" w:rsidR="00722970" w:rsidRPr="00EE62DB" w:rsidRDefault="00722970" w:rsidP="006F592C">
      <w:pPr>
        <w:rPr>
          <w:rFonts w:ascii="Arial" w:hAnsi="Arial" w:cs="Arial"/>
          <w:lang w:val="sv-SE"/>
        </w:rPr>
      </w:pPr>
    </w:p>
    <w:p w14:paraId="59A14B66" w14:textId="1BD668A4" w:rsidR="00EE62DB" w:rsidRPr="00EE62DB" w:rsidRDefault="00EE62DB" w:rsidP="006F592C">
      <w:pPr>
        <w:rPr>
          <w:rFonts w:ascii="Arial" w:hAnsi="Arial" w:cs="Arial"/>
          <w:lang w:val="sv-SE"/>
        </w:rPr>
      </w:pPr>
    </w:p>
    <w:p w14:paraId="365A9A08" w14:textId="77777777" w:rsidR="00487465" w:rsidRDefault="00EB0AF0" w:rsidP="00732561">
      <w:pPr>
        <w:spacing w:before="100" w:beforeAutospacing="1" w:after="100" w:afterAutospacing="1"/>
        <w:rPr>
          <w:rFonts w:asciiTheme="majorHAnsi" w:hAnsiTheme="majorHAnsi" w:cstheme="majorHAnsi"/>
          <w:lang w:val="sv-SE"/>
        </w:rPr>
      </w:pPr>
      <w:r w:rsidRPr="00EE62DB">
        <w:rPr>
          <w:rFonts w:ascii="Arial" w:hAnsi="Arial" w:cs="Arial"/>
          <w:b/>
          <w:lang w:val="sv-SE"/>
        </w:rPr>
        <w:t>För</w:t>
      </w:r>
      <w:r w:rsidR="00A326C0" w:rsidRPr="00EE62DB">
        <w:rPr>
          <w:rFonts w:ascii="Arial" w:hAnsi="Arial" w:cs="Arial"/>
          <w:b/>
          <w:bCs/>
          <w:lang w:val="sv-SE"/>
        </w:rPr>
        <w:t xml:space="preserve"> ytterligare information, vänligen kontakta:</w:t>
      </w:r>
      <w:r w:rsidR="00732561" w:rsidRPr="00EE62DB">
        <w:rPr>
          <w:rFonts w:ascii="Arial" w:hAnsi="Arial" w:cs="Arial"/>
          <w:lang w:val="sv-SE"/>
        </w:rPr>
        <w:br/>
      </w:r>
      <w:r w:rsidR="00C90574" w:rsidRPr="00C656D1">
        <w:rPr>
          <w:rFonts w:asciiTheme="majorHAnsi" w:hAnsiTheme="majorHAnsi" w:cstheme="majorHAnsi"/>
          <w:lang w:val="sv-SE"/>
        </w:rPr>
        <w:t>Pär Svärdson</w:t>
      </w:r>
      <w:r w:rsidR="00487465" w:rsidRPr="00C656D1">
        <w:rPr>
          <w:rFonts w:asciiTheme="majorHAnsi" w:hAnsiTheme="majorHAnsi" w:cstheme="majorHAnsi"/>
          <w:lang w:val="sv-SE"/>
        </w:rPr>
        <w:t xml:space="preserve">, </w:t>
      </w:r>
      <w:r w:rsidR="00360FCE" w:rsidRPr="00C656D1">
        <w:rPr>
          <w:rFonts w:asciiTheme="majorHAnsi" w:hAnsiTheme="majorHAnsi" w:cstheme="majorHAnsi"/>
          <w:lang w:val="sv-SE"/>
        </w:rPr>
        <w:t xml:space="preserve">VD apotea.se, </w:t>
      </w:r>
      <w:r w:rsidR="00360FCE" w:rsidRPr="00C656D1">
        <w:rPr>
          <w:rStyle w:val="value"/>
          <w:rFonts w:asciiTheme="majorHAnsi" w:hAnsiTheme="majorHAnsi" w:cstheme="majorHAnsi"/>
          <w:lang w:val="sv-SE"/>
        </w:rPr>
        <w:t>070-497</w:t>
      </w:r>
      <w:r w:rsidR="00C656D1" w:rsidRPr="00C656D1">
        <w:rPr>
          <w:rStyle w:val="value"/>
          <w:rFonts w:asciiTheme="majorHAnsi" w:hAnsiTheme="majorHAnsi" w:cstheme="majorHAnsi"/>
          <w:lang w:val="sv-SE"/>
        </w:rPr>
        <w:t xml:space="preserve"> </w:t>
      </w:r>
      <w:r w:rsidR="00360FCE" w:rsidRPr="00C656D1">
        <w:rPr>
          <w:rStyle w:val="value"/>
          <w:rFonts w:asciiTheme="majorHAnsi" w:hAnsiTheme="majorHAnsi" w:cstheme="majorHAnsi"/>
          <w:lang w:val="sv-SE"/>
        </w:rPr>
        <w:t>42</w:t>
      </w:r>
      <w:r w:rsidR="00C656D1" w:rsidRPr="00C656D1">
        <w:rPr>
          <w:rStyle w:val="value"/>
          <w:rFonts w:asciiTheme="majorHAnsi" w:hAnsiTheme="majorHAnsi" w:cstheme="majorHAnsi"/>
          <w:lang w:val="sv-SE"/>
        </w:rPr>
        <w:t xml:space="preserve"> </w:t>
      </w:r>
      <w:r w:rsidR="00360FCE" w:rsidRPr="00C656D1">
        <w:rPr>
          <w:rStyle w:val="value"/>
          <w:rFonts w:asciiTheme="majorHAnsi" w:hAnsiTheme="majorHAnsi" w:cstheme="majorHAnsi"/>
          <w:lang w:val="sv-SE"/>
        </w:rPr>
        <w:t xml:space="preserve">37, </w:t>
      </w:r>
      <w:hyperlink r:id="rId5" w:history="1">
        <w:r w:rsidR="00B606E2" w:rsidRPr="00C656D1">
          <w:rPr>
            <w:rStyle w:val="Hyperlnk"/>
            <w:rFonts w:asciiTheme="majorHAnsi" w:hAnsiTheme="majorHAnsi" w:cstheme="majorHAnsi"/>
            <w:color w:val="auto"/>
            <w:u w:val="none"/>
            <w:lang w:val="sv-SE"/>
          </w:rPr>
          <w:t>par@apotea.se</w:t>
        </w:r>
      </w:hyperlink>
      <w:r w:rsidR="00732561" w:rsidRPr="00C656D1">
        <w:rPr>
          <w:rStyle w:val="value"/>
          <w:rFonts w:asciiTheme="majorHAnsi" w:hAnsiTheme="majorHAnsi" w:cstheme="majorHAnsi"/>
          <w:lang w:val="sv-SE"/>
        </w:rPr>
        <w:br/>
      </w:r>
    </w:p>
    <w:p w14:paraId="7BEC368A" w14:textId="0ACD5485" w:rsidR="006E0786" w:rsidRPr="00C656D1" w:rsidRDefault="00A326C0" w:rsidP="009F694B">
      <w:pPr>
        <w:spacing w:before="100" w:beforeAutospacing="1" w:after="100" w:afterAutospacing="1"/>
        <w:rPr>
          <w:rFonts w:asciiTheme="majorHAnsi" w:eastAsia="Times New Roman" w:hAnsiTheme="majorHAnsi" w:cstheme="majorHAnsi"/>
          <w:lang w:val="sv-SE" w:eastAsia="sv-SE"/>
        </w:rPr>
      </w:pPr>
      <w:r w:rsidRPr="00C656D1">
        <w:rPr>
          <w:rFonts w:asciiTheme="majorHAnsi" w:eastAsia="Times New Roman" w:hAnsiTheme="majorHAnsi" w:cstheme="majorHAnsi"/>
          <w:b/>
          <w:bCs/>
          <w:lang w:val="sv-SE" w:eastAsia="sv-SE"/>
        </w:rPr>
        <w:t>Om apotea.se</w:t>
      </w:r>
      <w:r w:rsidR="00732561" w:rsidRPr="00C656D1">
        <w:rPr>
          <w:rFonts w:asciiTheme="majorHAnsi" w:eastAsia="Times New Roman" w:hAnsiTheme="majorHAnsi" w:cstheme="majorHAnsi"/>
          <w:lang w:val="sv-SE" w:eastAsia="sv-SE"/>
        </w:rPr>
        <w:br/>
      </w:r>
      <w:proofErr w:type="spellStart"/>
      <w:r w:rsidRPr="00C656D1">
        <w:rPr>
          <w:rFonts w:asciiTheme="majorHAnsi" w:eastAsia="Times New Roman" w:hAnsiTheme="majorHAnsi" w:cstheme="majorHAnsi"/>
          <w:bCs/>
          <w:lang w:val="sv-SE" w:eastAsia="sv-SE"/>
        </w:rPr>
        <w:t>Apotea</w:t>
      </w:r>
      <w:proofErr w:type="spellEnd"/>
      <w:r w:rsidRPr="00C656D1">
        <w:rPr>
          <w:rFonts w:asciiTheme="majorHAnsi" w:eastAsia="Times New Roman" w:hAnsiTheme="majorHAnsi" w:cstheme="majorHAnsi"/>
          <w:lang w:val="sv-SE" w:eastAsia="sv-SE"/>
        </w:rPr>
        <w:t xml:space="preserve"> är Sveriges första fullsorterade apotek som bara finns på nätet. </w:t>
      </w:r>
      <w:r w:rsidR="00B606E2" w:rsidRPr="00C656D1">
        <w:rPr>
          <w:rFonts w:asciiTheme="majorHAnsi" w:eastAsia="Times New Roman" w:hAnsiTheme="majorHAnsi" w:cstheme="majorHAnsi"/>
          <w:bCs/>
          <w:lang w:val="sv-SE" w:eastAsia="sv-SE"/>
        </w:rPr>
        <w:t>Med</w:t>
      </w:r>
      <w:r w:rsidRPr="00C656D1">
        <w:rPr>
          <w:rFonts w:asciiTheme="majorHAnsi" w:eastAsia="Times New Roman" w:hAnsiTheme="majorHAnsi" w:cstheme="majorHAnsi"/>
          <w:lang w:val="sv-SE" w:eastAsia="sv-SE"/>
        </w:rPr>
        <w:t xml:space="preserve"> </w:t>
      </w:r>
      <w:r w:rsidR="00B606E2" w:rsidRPr="00C656D1">
        <w:rPr>
          <w:rFonts w:asciiTheme="majorHAnsi" w:eastAsia="Times New Roman" w:hAnsiTheme="majorHAnsi" w:cstheme="majorHAnsi"/>
          <w:lang w:val="sv-SE" w:eastAsia="sv-SE"/>
        </w:rPr>
        <w:t>snabba leveranser, bra prise</w:t>
      </w:r>
      <w:r w:rsidR="00274DB6">
        <w:rPr>
          <w:rFonts w:asciiTheme="majorHAnsi" w:eastAsia="Times New Roman" w:hAnsiTheme="majorHAnsi" w:cstheme="majorHAnsi"/>
          <w:lang w:val="sv-SE" w:eastAsia="sv-SE"/>
        </w:rPr>
        <w:t>r</w:t>
      </w:r>
      <w:r w:rsidR="00B606E2" w:rsidRPr="00C656D1">
        <w:rPr>
          <w:rFonts w:asciiTheme="majorHAnsi" w:eastAsia="Times New Roman" w:hAnsiTheme="majorHAnsi" w:cstheme="majorHAnsi"/>
          <w:lang w:val="sv-SE" w:eastAsia="sv-SE"/>
        </w:rPr>
        <w:t xml:space="preserve"> och det</w:t>
      </w:r>
      <w:r w:rsidR="00274DB6">
        <w:rPr>
          <w:rFonts w:asciiTheme="majorHAnsi" w:eastAsia="Times New Roman" w:hAnsiTheme="majorHAnsi" w:cstheme="majorHAnsi"/>
          <w:lang w:val="sv-SE" w:eastAsia="sv-SE"/>
        </w:rPr>
        <w:t xml:space="preserve"> största sortimentet med</w:t>
      </w:r>
      <w:r w:rsidRPr="00C656D1">
        <w:rPr>
          <w:rFonts w:asciiTheme="majorHAnsi" w:eastAsia="Times New Roman" w:hAnsiTheme="majorHAnsi" w:cstheme="majorHAnsi"/>
          <w:lang w:val="sv-SE" w:eastAsia="sv-SE"/>
        </w:rPr>
        <w:t xml:space="preserve"> över 1</w:t>
      </w:r>
      <w:r w:rsidR="003441C5">
        <w:rPr>
          <w:rFonts w:asciiTheme="majorHAnsi" w:eastAsia="Times New Roman" w:hAnsiTheme="majorHAnsi" w:cstheme="majorHAnsi"/>
          <w:lang w:val="sv-SE" w:eastAsia="sv-SE"/>
        </w:rPr>
        <w:t>4</w:t>
      </w:r>
      <w:r w:rsidRPr="00C656D1">
        <w:rPr>
          <w:rFonts w:asciiTheme="majorHAnsi" w:eastAsia="Times New Roman" w:hAnsiTheme="majorHAnsi" w:cstheme="majorHAnsi"/>
          <w:lang w:val="sv-SE" w:eastAsia="sv-SE"/>
        </w:rPr>
        <w:t xml:space="preserve"> 000 receptfria varor och 5 000 receptbelagda läkemedel för människor och djur</w:t>
      </w:r>
      <w:r w:rsidR="00B606E2" w:rsidRPr="00C656D1">
        <w:rPr>
          <w:rFonts w:asciiTheme="majorHAnsi" w:eastAsia="Times New Roman" w:hAnsiTheme="majorHAnsi" w:cstheme="majorHAnsi"/>
          <w:lang w:val="sv-SE" w:eastAsia="sv-SE"/>
        </w:rPr>
        <w:t xml:space="preserve"> </w:t>
      </w:r>
      <w:r w:rsidRPr="00C656D1">
        <w:rPr>
          <w:rFonts w:asciiTheme="majorHAnsi" w:eastAsia="Times New Roman" w:hAnsiTheme="majorHAnsi" w:cstheme="majorHAnsi"/>
          <w:lang w:val="sv-SE" w:eastAsia="sv-SE"/>
        </w:rPr>
        <w:t xml:space="preserve">underlättar vi vardagen för våra kunder. Sedan starten 2011 har försäljningen ökat från ca 11 Mkr till </w:t>
      </w:r>
      <w:r w:rsidR="00B606E2" w:rsidRPr="00C656D1">
        <w:rPr>
          <w:rFonts w:asciiTheme="majorHAnsi" w:eastAsia="Times New Roman" w:hAnsiTheme="majorHAnsi" w:cstheme="majorHAnsi"/>
          <w:lang w:val="sv-SE" w:eastAsia="sv-SE"/>
        </w:rPr>
        <w:t>1,5</w:t>
      </w:r>
      <w:r w:rsidRPr="00C656D1">
        <w:rPr>
          <w:rFonts w:asciiTheme="majorHAnsi" w:eastAsia="Times New Roman" w:hAnsiTheme="majorHAnsi" w:cstheme="majorHAnsi"/>
          <w:lang w:val="sv-SE" w:eastAsia="sv-SE"/>
        </w:rPr>
        <w:t xml:space="preserve"> M</w:t>
      </w:r>
      <w:r w:rsidR="00B606E2" w:rsidRPr="00C656D1">
        <w:rPr>
          <w:rFonts w:asciiTheme="majorHAnsi" w:eastAsia="Times New Roman" w:hAnsiTheme="majorHAnsi" w:cstheme="majorHAnsi"/>
          <w:lang w:val="sv-SE" w:eastAsia="sv-SE"/>
        </w:rPr>
        <w:t>dkr 2017</w:t>
      </w:r>
      <w:r w:rsidRPr="00C656D1">
        <w:rPr>
          <w:rFonts w:asciiTheme="majorHAnsi" w:eastAsia="Times New Roman" w:hAnsiTheme="majorHAnsi" w:cstheme="majorHAnsi"/>
          <w:lang w:val="sv-SE" w:eastAsia="sv-SE"/>
        </w:rPr>
        <w:t>. </w:t>
      </w:r>
      <w:proofErr w:type="spellStart"/>
      <w:r w:rsidRPr="00C656D1">
        <w:rPr>
          <w:rFonts w:asciiTheme="majorHAnsi" w:eastAsia="Times New Roman" w:hAnsiTheme="majorHAnsi" w:cstheme="majorHAnsi"/>
          <w:bCs/>
          <w:lang w:val="sv-SE" w:eastAsia="sv-SE"/>
        </w:rPr>
        <w:t>Apotea</w:t>
      </w:r>
      <w:proofErr w:type="spellEnd"/>
      <w:r w:rsidR="00C11B6E">
        <w:rPr>
          <w:rFonts w:asciiTheme="majorHAnsi" w:eastAsia="Times New Roman" w:hAnsiTheme="majorHAnsi" w:cstheme="majorHAnsi"/>
          <w:bCs/>
          <w:lang w:val="sv-SE" w:eastAsia="sv-SE"/>
        </w:rPr>
        <w:t xml:space="preserve"> </w:t>
      </w:r>
      <w:r w:rsidRPr="00C656D1">
        <w:rPr>
          <w:rFonts w:asciiTheme="majorHAnsi" w:eastAsia="Times New Roman" w:hAnsiTheme="majorHAnsi" w:cstheme="majorHAnsi"/>
          <w:lang w:val="sv-SE" w:eastAsia="sv-SE"/>
        </w:rPr>
        <w:t xml:space="preserve">har </w:t>
      </w:r>
      <w:r w:rsidR="0053280F">
        <w:rPr>
          <w:rFonts w:asciiTheme="majorHAnsi" w:eastAsia="Times New Roman" w:hAnsiTheme="majorHAnsi" w:cstheme="majorHAnsi"/>
          <w:lang w:val="sv-SE" w:eastAsia="sv-SE"/>
        </w:rPr>
        <w:t>cirka</w:t>
      </w:r>
      <w:r w:rsidR="004871F8" w:rsidRPr="00C656D1">
        <w:rPr>
          <w:rFonts w:asciiTheme="majorHAnsi" w:eastAsia="Times New Roman" w:hAnsiTheme="majorHAnsi" w:cstheme="majorHAnsi"/>
          <w:lang w:val="sv-SE" w:eastAsia="sv-SE"/>
        </w:rPr>
        <w:t xml:space="preserve"> </w:t>
      </w:r>
      <w:r w:rsidR="00B606E2" w:rsidRPr="00C656D1">
        <w:rPr>
          <w:rFonts w:asciiTheme="majorHAnsi" w:eastAsia="Times New Roman" w:hAnsiTheme="majorHAnsi" w:cstheme="majorHAnsi"/>
          <w:lang w:val="sv-SE" w:eastAsia="sv-SE"/>
        </w:rPr>
        <w:t>50</w:t>
      </w:r>
      <w:r w:rsidRPr="00C656D1">
        <w:rPr>
          <w:rFonts w:asciiTheme="majorHAnsi" w:eastAsia="Times New Roman" w:hAnsiTheme="majorHAnsi" w:cstheme="majorHAnsi"/>
          <w:lang w:val="sv-SE" w:eastAsia="sv-SE"/>
        </w:rPr>
        <w:t>0 a</w:t>
      </w:r>
      <w:r w:rsidR="00D30D52" w:rsidRPr="00C656D1">
        <w:rPr>
          <w:rFonts w:asciiTheme="majorHAnsi" w:eastAsia="Times New Roman" w:hAnsiTheme="majorHAnsi" w:cstheme="majorHAnsi"/>
          <w:lang w:val="sv-SE" w:eastAsia="sv-SE"/>
        </w:rPr>
        <w:t>nställda i Morgongåva och Stockholm</w:t>
      </w:r>
      <w:r w:rsidRPr="00C656D1">
        <w:rPr>
          <w:rFonts w:asciiTheme="majorHAnsi" w:eastAsia="Times New Roman" w:hAnsiTheme="majorHAnsi" w:cstheme="majorHAnsi"/>
          <w:lang w:val="sv-SE" w:eastAsia="sv-SE"/>
        </w:rPr>
        <w:t>. För mer information se: </w:t>
      </w:r>
      <w:r w:rsidRPr="00C656D1">
        <w:rPr>
          <w:rFonts w:asciiTheme="majorHAnsi" w:eastAsia="Times New Roman" w:hAnsiTheme="majorHAnsi" w:cstheme="majorHAnsi"/>
          <w:bCs/>
          <w:lang w:val="sv-SE" w:eastAsia="sv-SE"/>
        </w:rPr>
        <w:t>apotea</w:t>
      </w:r>
      <w:r w:rsidR="00DB2C0D">
        <w:rPr>
          <w:rFonts w:asciiTheme="majorHAnsi" w:eastAsia="Times New Roman" w:hAnsiTheme="majorHAnsi" w:cstheme="majorHAnsi"/>
          <w:lang w:val="sv-SE" w:eastAsia="sv-SE"/>
        </w:rPr>
        <w:t>.se</w:t>
      </w:r>
    </w:p>
    <w:sectPr w:rsidR="006E0786" w:rsidRPr="00C656D1" w:rsidSect="004A5B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263A"/>
    <w:multiLevelType w:val="hybridMultilevel"/>
    <w:tmpl w:val="2DC2BB4E"/>
    <w:lvl w:ilvl="0" w:tplc="877290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E688E"/>
    <w:multiLevelType w:val="hybridMultilevel"/>
    <w:tmpl w:val="A930458A"/>
    <w:lvl w:ilvl="0" w:tplc="907092E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F3717"/>
    <w:multiLevelType w:val="hybridMultilevel"/>
    <w:tmpl w:val="108293E4"/>
    <w:lvl w:ilvl="0" w:tplc="A20E94E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594"/>
    <w:multiLevelType w:val="hybridMultilevel"/>
    <w:tmpl w:val="656689F6"/>
    <w:lvl w:ilvl="0" w:tplc="798A24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01EF5"/>
    <w:multiLevelType w:val="hybridMultilevel"/>
    <w:tmpl w:val="8516351E"/>
    <w:lvl w:ilvl="0" w:tplc="E0908DC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81"/>
    <w:rsid w:val="0002083E"/>
    <w:rsid w:val="00023C7D"/>
    <w:rsid w:val="0002428A"/>
    <w:rsid w:val="0003029C"/>
    <w:rsid w:val="00063879"/>
    <w:rsid w:val="0006753B"/>
    <w:rsid w:val="0007612E"/>
    <w:rsid w:val="000E4D46"/>
    <w:rsid w:val="001001E3"/>
    <w:rsid w:val="00106371"/>
    <w:rsid w:val="00122827"/>
    <w:rsid w:val="0012364F"/>
    <w:rsid w:val="0012576D"/>
    <w:rsid w:val="00147F6E"/>
    <w:rsid w:val="001512C2"/>
    <w:rsid w:val="00170DFE"/>
    <w:rsid w:val="00182708"/>
    <w:rsid w:val="0018558B"/>
    <w:rsid w:val="00193F03"/>
    <w:rsid w:val="001A2C34"/>
    <w:rsid w:val="001A2FA9"/>
    <w:rsid w:val="001A499A"/>
    <w:rsid w:val="001C0112"/>
    <w:rsid w:val="001E1A4C"/>
    <w:rsid w:val="001E622B"/>
    <w:rsid w:val="001F7EBF"/>
    <w:rsid w:val="00221AEA"/>
    <w:rsid w:val="0023474D"/>
    <w:rsid w:val="002432EB"/>
    <w:rsid w:val="00274DB6"/>
    <w:rsid w:val="00277AA3"/>
    <w:rsid w:val="00293637"/>
    <w:rsid w:val="002967F7"/>
    <w:rsid w:val="002A43BF"/>
    <w:rsid w:val="002B3BCF"/>
    <w:rsid w:val="002B55E6"/>
    <w:rsid w:val="002B785B"/>
    <w:rsid w:val="003124C1"/>
    <w:rsid w:val="00341715"/>
    <w:rsid w:val="003441C5"/>
    <w:rsid w:val="00355B01"/>
    <w:rsid w:val="00360FCE"/>
    <w:rsid w:val="003767CE"/>
    <w:rsid w:val="003838F1"/>
    <w:rsid w:val="00395DA0"/>
    <w:rsid w:val="003B2ECC"/>
    <w:rsid w:val="003B7E3F"/>
    <w:rsid w:val="003D4BD4"/>
    <w:rsid w:val="004256FF"/>
    <w:rsid w:val="0043073A"/>
    <w:rsid w:val="00444D48"/>
    <w:rsid w:val="00457A78"/>
    <w:rsid w:val="004871F8"/>
    <w:rsid w:val="00487465"/>
    <w:rsid w:val="004A5B31"/>
    <w:rsid w:val="004A7C86"/>
    <w:rsid w:val="004C17D0"/>
    <w:rsid w:val="004D4C8D"/>
    <w:rsid w:val="004E1B21"/>
    <w:rsid w:val="004F0FC7"/>
    <w:rsid w:val="00504124"/>
    <w:rsid w:val="00520C17"/>
    <w:rsid w:val="0053280F"/>
    <w:rsid w:val="00540813"/>
    <w:rsid w:val="00552DDC"/>
    <w:rsid w:val="005636CE"/>
    <w:rsid w:val="00571388"/>
    <w:rsid w:val="005942F7"/>
    <w:rsid w:val="005C092E"/>
    <w:rsid w:val="005E1BAA"/>
    <w:rsid w:val="006111D8"/>
    <w:rsid w:val="00623F2F"/>
    <w:rsid w:val="00633193"/>
    <w:rsid w:val="0063414F"/>
    <w:rsid w:val="00640C87"/>
    <w:rsid w:val="0064414D"/>
    <w:rsid w:val="00652C9D"/>
    <w:rsid w:val="0066709C"/>
    <w:rsid w:val="00671DED"/>
    <w:rsid w:val="006A3EC3"/>
    <w:rsid w:val="006A62D4"/>
    <w:rsid w:val="006C77A4"/>
    <w:rsid w:val="006E0786"/>
    <w:rsid w:val="006E5244"/>
    <w:rsid w:val="006E6CEE"/>
    <w:rsid w:val="006F3683"/>
    <w:rsid w:val="006F592C"/>
    <w:rsid w:val="00722970"/>
    <w:rsid w:val="00732561"/>
    <w:rsid w:val="00736929"/>
    <w:rsid w:val="007826D9"/>
    <w:rsid w:val="00794C86"/>
    <w:rsid w:val="007A65ED"/>
    <w:rsid w:val="007C2E58"/>
    <w:rsid w:val="007C3CC1"/>
    <w:rsid w:val="007D42B9"/>
    <w:rsid w:val="007E1803"/>
    <w:rsid w:val="0080076F"/>
    <w:rsid w:val="008110B0"/>
    <w:rsid w:val="008134ED"/>
    <w:rsid w:val="00827975"/>
    <w:rsid w:val="0083614F"/>
    <w:rsid w:val="00841564"/>
    <w:rsid w:val="00844D25"/>
    <w:rsid w:val="00846A36"/>
    <w:rsid w:val="008564B8"/>
    <w:rsid w:val="00856E42"/>
    <w:rsid w:val="0086207C"/>
    <w:rsid w:val="00870930"/>
    <w:rsid w:val="00880157"/>
    <w:rsid w:val="0088164F"/>
    <w:rsid w:val="00890B7F"/>
    <w:rsid w:val="008A31F9"/>
    <w:rsid w:val="008A60F5"/>
    <w:rsid w:val="008B79B8"/>
    <w:rsid w:val="008D726E"/>
    <w:rsid w:val="008E5A85"/>
    <w:rsid w:val="0090325F"/>
    <w:rsid w:val="00911934"/>
    <w:rsid w:val="00941D7A"/>
    <w:rsid w:val="00946AF4"/>
    <w:rsid w:val="00965E66"/>
    <w:rsid w:val="009C44C2"/>
    <w:rsid w:val="009D6281"/>
    <w:rsid w:val="009E06B0"/>
    <w:rsid w:val="009F4918"/>
    <w:rsid w:val="009F694B"/>
    <w:rsid w:val="00A13A6A"/>
    <w:rsid w:val="00A26F01"/>
    <w:rsid w:val="00A326C0"/>
    <w:rsid w:val="00A50645"/>
    <w:rsid w:val="00A55C5D"/>
    <w:rsid w:val="00A60B49"/>
    <w:rsid w:val="00A64A05"/>
    <w:rsid w:val="00A66D4F"/>
    <w:rsid w:val="00A6724B"/>
    <w:rsid w:val="00A73296"/>
    <w:rsid w:val="00A745FE"/>
    <w:rsid w:val="00A94A65"/>
    <w:rsid w:val="00B07E06"/>
    <w:rsid w:val="00B239CE"/>
    <w:rsid w:val="00B26CF9"/>
    <w:rsid w:val="00B36F0D"/>
    <w:rsid w:val="00B606E2"/>
    <w:rsid w:val="00B61589"/>
    <w:rsid w:val="00B65406"/>
    <w:rsid w:val="00B65509"/>
    <w:rsid w:val="00BA76FD"/>
    <w:rsid w:val="00BB63D9"/>
    <w:rsid w:val="00BC677C"/>
    <w:rsid w:val="00BD0F1E"/>
    <w:rsid w:val="00BE230E"/>
    <w:rsid w:val="00C11B6E"/>
    <w:rsid w:val="00C23F5C"/>
    <w:rsid w:val="00C41AE4"/>
    <w:rsid w:val="00C44E4F"/>
    <w:rsid w:val="00C51520"/>
    <w:rsid w:val="00C5332A"/>
    <w:rsid w:val="00C656D1"/>
    <w:rsid w:val="00C66AEC"/>
    <w:rsid w:val="00C90574"/>
    <w:rsid w:val="00C97A46"/>
    <w:rsid w:val="00CA0BDF"/>
    <w:rsid w:val="00CA3AA5"/>
    <w:rsid w:val="00CC3A0F"/>
    <w:rsid w:val="00CC7E5C"/>
    <w:rsid w:val="00CD6639"/>
    <w:rsid w:val="00CF36F6"/>
    <w:rsid w:val="00CF6197"/>
    <w:rsid w:val="00D03E9D"/>
    <w:rsid w:val="00D0674C"/>
    <w:rsid w:val="00D10FA9"/>
    <w:rsid w:val="00D2051A"/>
    <w:rsid w:val="00D21602"/>
    <w:rsid w:val="00D26EB7"/>
    <w:rsid w:val="00D30D52"/>
    <w:rsid w:val="00D349F5"/>
    <w:rsid w:val="00D37B03"/>
    <w:rsid w:val="00D4012F"/>
    <w:rsid w:val="00D572CF"/>
    <w:rsid w:val="00D61A3E"/>
    <w:rsid w:val="00D7573A"/>
    <w:rsid w:val="00DB2C0D"/>
    <w:rsid w:val="00DC0906"/>
    <w:rsid w:val="00DC5DDF"/>
    <w:rsid w:val="00DD321E"/>
    <w:rsid w:val="00DD695E"/>
    <w:rsid w:val="00DE3932"/>
    <w:rsid w:val="00DF687A"/>
    <w:rsid w:val="00E61481"/>
    <w:rsid w:val="00E77D61"/>
    <w:rsid w:val="00E971F8"/>
    <w:rsid w:val="00E97A5B"/>
    <w:rsid w:val="00EA7C7B"/>
    <w:rsid w:val="00EB0AF0"/>
    <w:rsid w:val="00EE62DB"/>
    <w:rsid w:val="00F04764"/>
    <w:rsid w:val="00F145FD"/>
    <w:rsid w:val="00F17A8D"/>
    <w:rsid w:val="00F34FC9"/>
    <w:rsid w:val="00F56D8D"/>
    <w:rsid w:val="00F77712"/>
    <w:rsid w:val="00F8035E"/>
    <w:rsid w:val="00F879FA"/>
    <w:rsid w:val="00F972AC"/>
    <w:rsid w:val="00FC10FB"/>
    <w:rsid w:val="00FE1AB6"/>
    <w:rsid w:val="00F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B1E9"/>
  <w14:defaultImageDpi w14:val="32767"/>
  <w15:chartTrackingRefBased/>
  <w15:docId w15:val="{F4239AD6-73D6-4356-A2B1-AA05B737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09"/>
    <w:rPr>
      <w:rFonts w:ascii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0786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unhideWhenUsed/>
    <w:rsid w:val="006E0786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43B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43BF"/>
    <w:rPr>
      <w:rFonts w:ascii="Segoe UI" w:hAnsi="Segoe UI" w:cs="Segoe UI"/>
      <w:sz w:val="18"/>
      <w:szCs w:val="18"/>
    </w:rPr>
  </w:style>
  <w:style w:type="character" w:customStyle="1" w:styleId="value">
    <w:name w:val="value"/>
    <w:basedOn w:val="Standardstycketeckensnitt"/>
    <w:rsid w:val="00360FCE"/>
  </w:style>
  <w:style w:type="paragraph" w:customStyle="1" w:styleId="m-6422667402093297476gmail-move-text-together-header">
    <w:name w:val="m_-6422667402093297476gmail-move-text-together-header"/>
    <w:basedOn w:val="Normal"/>
    <w:rsid w:val="00E77D61"/>
    <w:pPr>
      <w:spacing w:before="100" w:beforeAutospacing="1" w:after="100" w:afterAutospacing="1"/>
    </w:pPr>
    <w:rPr>
      <w:rFonts w:eastAsia="Times New Roman"/>
      <w:lang w:val="sv-SE" w:eastAsia="sv-SE"/>
    </w:rPr>
  </w:style>
  <w:style w:type="paragraph" w:customStyle="1" w:styleId="m-6422667402093297476gmail-move-text-together">
    <w:name w:val="m_-6422667402093297476gmail-move-text-together"/>
    <w:basedOn w:val="Normal"/>
    <w:rsid w:val="00E77D61"/>
    <w:pPr>
      <w:spacing w:before="100" w:beforeAutospacing="1" w:after="100" w:afterAutospacing="1"/>
    </w:pPr>
    <w:rPr>
      <w:rFonts w:eastAsia="Times New Roman"/>
      <w:lang w:val="sv-SE" w:eastAsia="sv-SE"/>
    </w:rPr>
  </w:style>
  <w:style w:type="paragraph" w:styleId="Liststycke">
    <w:name w:val="List Paragraph"/>
    <w:basedOn w:val="Normal"/>
    <w:uiPriority w:val="34"/>
    <w:qFormat/>
    <w:rsid w:val="00B606E2"/>
    <w:pPr>
      <w:ind w:left="720"/>
      <w:contextualSpacing/>
    </w:pPr>
  </w:style>
  <w:style w:type="character" w:customStyle="1" w:styleId="m1311869820615719295m1205071746072340167size">
    <w:name w:val="m_1311869820615719295m_1205071746072340167size"/>
    <w:basedOn w:val="Standardstycketeckensnitt"/>
    <w:rsid w:val="00CD6639"/>
  </w:style>
  <w:style w:type="character" w:styleId="Kommentarsreferens">
    <w:name w:val="annotation reference"/>
    <w:basedOn w:val="Standardstycketeckensnitt"/>
    <w:uiPriority w:val="99"/>
    <w:semiHidden/>
    <w:unhideWhenUsed/>
    <w:rsid w:val="00520C1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0C17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0C17"/>
    <w:rPr>
      <w:rFonts w:ascii="Times New Roman" w:hAnsi="Times New Roman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0C1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0C17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@apote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Lindquist</dc:creator>
  <cp:keywords/>
  <dc:description/>
  <cp:lastModifiedBy>Apotea IT</cp:lastModifiedBy>
  <cp:revision>2</cp:revision>
  <cp:lastPrinted>2018-11-15T15:26:00Z</cp:lastPrinted>
  <dcterms:created xsi:type="dcterms:W3CDTF">2018-11-16T12:37:00Z</dcterms:created>
  <dcterms:modified xsi:type="dcterms:W3CDTF">2018-11-16T12:37:00Z</dcterms:modified>
</cp:coreProperties>
</file>