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59CA" w14:textId="65FDFA71" w:rsidR="007C0058" w:rsidRDefault="007C0058" w:rsidP="007C0058">
      <w:pPr>
        <w:jc w:val="center"/>
        <w:rPr>
          <w:rFonts w:asciiTheme="minorHAnsi" w:hAnsiTheme="minorHAnsi" w:cstheme="minorHAnsi"/>
          <w:b/>
        </w:rPr>
      </w:pPr>
      <w:r w:rsidRPr="007C0058">
        <w:rPr>
          <w:rFonts w:asciiTheme="minorHAnsi" w:eastAsia="Arial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0ADE3B8" wp14:editId="1C93AD1D">
            <wp:simplePos x="0" y="0"/>
            <wp:positionH relativeFrom="column">
              <wp:posOffset>4422140</wp:posOffset>
            </wp:positionH>
            <wp:positionV relativeFrom="paragraph">
              <wp:posOffset>-483870</wp:posOffset>
            </wp:positionV>
            <wp:extent cx="1600200" cy="279400"/>
            <wp:effectExtent l="0" t="0" r="0" b="0"/>
            <wp:wrapNone/>
            <wp:docPr id="1" name="image2.jpg" descr="Interface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erfaceFinal"/>
                    <pic:cNvPicPr preferRelativeResize="0"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0400" w14:textId="77777777" w:rsidR="007C0058" w:rsidRDefault="007C0058" w:rsidP="007C0058">
      <w:pPr>
        <w:jc w:val="center"/>
        <w:rPr>
          <w:rFonts w:asciiTheme="minorHAnsi" w:hAnsiTheme="minorHAnsi" w:cstheme="minorHAnsi"/>
          <w:b/>
        </w:rPr>
      </w:pPr>
    </w:p>
    <w:p w14:paraId="77ADE753" w14:textId="5A63400C" w:rsidR="008B0B48" w:rsidRPr="00A86EBD" w:rsidRDefault="008B0B48" w:rsidP="007C00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86EBD">
        <w:rPr>
          <w:rFonts w:asciiTheme="minorHAnsi" w:hAnsiTheme="minorHAnsi" w:cstheme="minorHAnsi"/>
          <w:b/>
          <w:sz w:val="32"/>
          <w:szCs w:val="32"/>
        </w:rPr>
        <w:t>Interface expanderar och nyanställer i Sverige</w:t>
      </w:r>
    </w:p>
    <w:p w14:paraId="2C9CF689" w14:textId="77777777" w:rsidR="00C07EE8" w:rsidRDefault="00C07EE8" w:rsidP="007C005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5905EA6" w14:textId="319B1934" w:rsidR="008B0B48" w:rsidRPr="007C0058" w:rsidRDefault="008B0B48" w:rsidP="008B0B48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7C0058">
        <w:rPr>
          <w:rFonts w:asciiTheme="minorHAnsi" w:hAnsiTheme="minorHAnsi" w:cstheme="minorHAnsi"/>
          <w:b/>
          <w:sz w:val="22"/>
          <w:szCs w:val="22"/>
        </w:rPr>
        <w:t xml:space="preserve">Interface, världens största tillverkare av textila golvplattor, utökar sin säljorganisation och anställer </w:t>
      </w:r>
      <w:r w:rsidR="00BB642E">
        <w:rPr>
          <w:rFonts w:asciiTheme="minorHAnsi" w:hAnsiTheme="minorHAnsi" w:cstheme="minorHAnsi"/>
          <w:b/>
          <w:sz w:val="22"/>
          <w:szCs w:val="22"/>
        </w:rPr>
        <w:t>nya medarbetare inom sälj och marknad.</w:t>
      </w:r>
      <w:r w:rsidRPr="007C00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0058">
        <w:rPr>
          <w:rFonts w:asciiTheme="minorHAnsi" w:hAnsiTheme="minorHAnsi" w:cstheme="minorHAnsi"/>
          <w:b/>
          <w:iCs/>
          <w:sz w:val="22"/>
          <w:szCs w:val="22"/>
        </w:rPr>
        <w:t>Interface som tidigare</w:t>
      </w:r>
      <w:r w:rsidR="007C3FF3">
        <w:rPr>
          <w:rFonts w:asciiTheme="minorHAnsi" w:hAnsiTheme="minorHAnsi" w:cstheme="minorHAnsi"/>
          <w:b/>
          <w:iCs/>
          <w:sz w:val="22"/>
          <w:szCs w:val="22"/>
        </w:rPr>
        <w:t xml:space="preserve"> samarbetat </w:t>
      </w:r>
      <w:r w:rsidR="00C13AB2">
        <w:rPr>
          <w:rFonts w:asciiTheme="minorHAnsi" w:hAnsiTheme="minorHAnsi" w:cstheme="minorHAnsi"/>
          <w:b/>
          <w:iCs/>
          <w:sz w:val="22"/>
          <w:szCs w:val="22"/>
        </w:rPr>
        <w:t>med en distributör</w:t>
      </w:r>
      <w:r w:rsidR="000B63DE" w:rsidRPr="00903919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B63DE" w:rsidRPr="00903919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i Sverige</w:t>
      </w:r>
      <w:r w:rsidR="008B3750" w:rsidRPr="00903919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0777E8" w:rsidRPr="00903919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har </w:t>
      </w:r>
      <w:r w:rsidRPr="00903919">
        <w:rPr>
          <w:rFonts w:asciiTheme="minorHAnsi" w:hAnsiTheme="minorHAnsi" w:cstheme="minorHAnsi"/>
          <w:b/>
          <w:iCs/>
          <w:sz w:val="22"/>
          <w:szCs w:val="22"/>
        </w:rPr>
        <w:t>från</w:t>
      </w:r>
      <w:r w:rsidRPr="007C0058">
        <w:rPr>
          <w:rFonts w:asciiTheme="minorHAnsi" w:hAnsiTheme="minorHAnsi" w:cstheme="minorHAnsi"/>
          <w:b/>
          <w:iCs/>
          <w:sz w:val="22"/>
          <w:szCs w:val="22"/>
        </w:rPr>
        <w:t xml:space="preserve"> och med </w:t>
      </w:r>
      <w:r w:rsidR="000777E8">
        <w:rPr>
          <w:rFonts w:asciiTheme="minorHAnsi" w:hAnsiTheme="minorHAnsi" w:cstheme="minorHAnsi"/>
          <w:b/>
          <w:iCs/>
          <w:sz w:val="22"/>
          <w:szCs w:val="22"/>
        </w:rPr>
        <w:t xml:space="preserve">i år etablerat en egen </w:t>
      </w:r>
      <w:r w:rsidRPr="007C0058">
        <w:rPr>
          <w:rFonts w:asciiTheme="minorHAnsi" w:hAnsiTheme="minorHAnsi" w:cstheme="minorHAnsi"/>
          <w:b/>
          <w:iCs/>
          <w:sz w:val="22"/>
          <w:szCs w:val="22"/>
        </w:rPr>
        <w:t xml:space="preserve">säljkår </w:t>
      </w:r>
      <w:r w:rsidR="009678A9" w:rsidRPr="007C0058">
        <w:rPr>
          <w:rFonts w:asciiTheme="minorHAnsi" w:hAnsiTheme="minorHAnsi" w:cstheme="minorHAnsi"/>
          <w:b/>
          <w:iCs/>
          <w:sz w:val="22"/>
          <w:szCs w:val="22"/>
        </w:rPr>
        <w:t xml:space="preserve">för </w:t>
      </w:r>
      <w:r w:rsidR="00B1057D">
        <w:rPr>
          <w:rFonts w:asciiTheme="minorHAnsi" w:hAnsiTheme="minorHAnsi" w:cstheme="minorHAnsi"/>
          <w:b/>
          <w:iCs/>
          <w:sz w:val="22"/>
          <w:szCs w:val="22"/>
        </w:rPr>
        <w:t xml:space="preserve">hela </w:t>
      </w:r>
      <w:r w:rsidRPr="007C0058">
        <w:rPr>
          <w:rFonts w:asciiTheme="minorHAnsi" w:hAnsiTheme="minorHAnsi" w:cstheme="minorHAnsi"/>
          <w:b/>
          <w:iCs/>
          <w:sz w:val="22"/>
          <w:szCs w:val="22"/>
        </w:rPr>
        <w:t xml:space="preserve">den svenska marknaden. </w:t>
      </w:r>
    </w:p>
    <w:p w14:paraId="6E8BFE1D" w14:textId="77777777" w:rsidR="008B0B48" w:rsidRPr="007C0058" w:rsidRDefault="008B0B48" w:rsidP="008B0B48">
      <w:pPr>
        <w:rPr>
          <w:rFonts w:asciiTheme="minorHAnsi" w:hAnsiTheme="minorHAnsi" w:cstheme="minorHAnsi"/>
          <w:iCs/>
          <w:sz w:val="22"/>
          <w:szCs w:val="22"/>
        </w:rPr>
      </w:pPr>
    </w:p>
    <w:p w14:paraId="0E6DAE9E" w14:textId="534C052A" w:rsidR="009678A9" w:rsidRPr="007C0058" w:rsidRDefault="008B0B48" w:rsidP="007C0058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C0058">
        <w:rPr>
          <w:rFonts w:asciiTheme="minorHAnsi" w:hAnsiTheme="minorHAnsi" w:cstheme="minorHAnsi"/>
          <w:iCs/>
          <w:sz w:val="22"/>
          <w:szCs w:val="22"/>
        </w:rPr>
        <w:t>Vi är i en expansiv fas och</w:t>
      </w:r>
      <w:r w:rsidR="00713B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92F12">
        <w:rPr>
          <w:rFonts w:asciiTheme="minorHAnsi" w:hAnsiTheme="minorHAnsi" w:cstheme="minorHAnsi"/>
          <w:iCs/>
          <w:sz w:val="22"/>
          <w:szCs w:val="22"/>
        </w:rPr>
        <w:t>då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Sverige är </w:t>
      </w:r>
      <w:r w:rsidR="00F3613C">
        <w:rPr>
          <w:rFonts w:asciiTheme="minorHAnsi" w:hAnsiTheme="minorHAnsi" w:cstheme="minorHAnsi"/>
          <w:iCs/>
          <w:sz w:val="22"/>
          <w:szCs w:val="22"/>
        </w:rPr>
        <w:t>den största</w:t>
      </w:r>
      <w:r w:rsidR="00713BE0">
        <w:rPr>
          <w:rFonts w:asciiTheme="minorHAnsi" w:hAnsiTheme="minorHAnsi" w:cstheme="minorHAnsi"/>
          <w:iCs/>
          <w:sz w:val="22"/>
          <w:szCs w:val="22"/>
        </w:rPr>
        <w:t xml:space="preserve"> regionen på den nordiska</w:t>
      </w:r>
      <w:r w:rsidR="00F3613C">
        <w:rPr>
          <w:rFonts w:asciiTheme="minorHAnsi" w:hAnsiTheme="minorHAnsi" w:cstheme="minorHAnsi"/>
          <w:iCs/>
          <w:sz w:val="22"/>
          <w:szCs w:val="22"/>
        </w:rPr>
        <w:t xml:space="preserve"> marknaden</w:t>
      </w:r>
      <w:r w:rsidR="00515FA9">
        <w:rPr>
          <w:rFonts w:asciiTheme="minorHAnsi" w:hAnsiTheme="minorHAnsi" w:cstheme="minorHAnsi"/>
          <w:iCs/>
          <w:sz w:val="22"/>
          <w:szCs w:val="22"/>
        </w:rPr>
        <w:t xml:space="preserve"> för Interface</w:t>
      </w:r>
      <w:r w:rsidR="00356886">
        <w:rPr>
          <w:rFonts w:asciiTheme="minorHAnsi" w:hAnsiTheme="minorHAnsi" w:cstheme="minorHAnsi"/>
          <w:iCs/>
          <w:sz w:val="22"/>
          <w:szCs w:val="22"/>
        </w:rPr>
        <w:t>,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44252" w:rsidRPr="007C0058">
        <w:rPr>
          <w:rFonts w:asciiTheme="minorHAnsi" w:hAnsiTheme="minorHAnsi" w:cstheme="minorHAnsi"/>
          <w:iCs/>
          <w:sz w:val="22"/>
          <w:szCs w:val="22"/>
        </w:rPr>
        <w:t>så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872E2">
        <w:rPr>
          <w:rFonts w:asciiTheme="minorHAnsi" w:hAnsiTheme="minorHAnsi" w:cstheme="minorHAnsi"/>
          <w:iCs/>
          <w:sz w:val="22"/>
          <w:szCs w:val="22"/>
        </w:rPr>
        <w:t>är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B67D3">
        <w:rPr>
          <w:rFonts w:asciiTheme="minorHAnsi" w:hAnsiTheme="minorHAnsi" w:cstheme="minorHAnsi"/>
          <w:iCs/>
          <w:sz w:val="22"/>
          <w:szCs w:val="22"/>
        </w:rPr>
        <w:t xml:space="preserve">det 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självklart att ta steget med </w:t>
      </w:r>
      <w:r w:rsidR="003D1314" w:rsidRPr="007C005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en 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egen säljorganisation. Vi kommer att komma närmre våra kunder och därmed förbättra vår tillgänglighet och service, </w:t>
      </w:r>
      <w:r w:rsidRPr="007C0058">
        <w:rPr>
          <w:rFonts w:asciiTheme="minorHAnsi" w:hAnsiTheme="minorHAnsi" w:cstheme="minorHAnsi"/>
          <w:sz w:val="22"/>
          <w:szCs w:val="22"/>
        </w:rPr>
        <w:t xml:space="preserve">säger Erika Frankkila Rydja, </w:t>
      </w:r>
      <w:r w:rsidR="00356886">
        <w:rPr>
          <w:rFonts w:asciiTheme="minorHAnsi" w:hAnsiTheme="minorHAnsi" w:cstheme="minorHAnsi"/>
          <w:sz w:val="22"/>
          <w:szCs w:val="22"/>
        </w:rPr>
        <w:t>Marknadschef, Norden &amp; Baltikum</w:t>
      </w:r>
      <w:r w:rsidR="009678A9" w:rsidRPr="007C0058">
        <w:rPr>
          <w:rFonts w:asciiTheme="minorHAnsi" w:hAnsiTheme="minorHAnsi" w:cstheme="minorHAnsi"/>
          <w:sz w:val="22"/>
          <w:szCs w:val="22"/>
        </w:rPr>
        <w:t>.</w:t>
      </w:r>
    </w:p>
    <w:p w14:paraId="2F9FDE19" w14:textId="1FF420DB" w:rsidR="009678A9" w:rsidRDefault="009678A9" w:rsidP="00EA1B4A">
      <w:pPr>
        <w:rPr>
          <w:rFonts w:asciiTheme="minorHAnsi" w:hAnsiTheme="minorHAnsi" w:cstheme="minorHAnsi"/>
          <w:sz w:val="22"/>
          <w:szCs w:val="22"/>
        </w:rPr>
      </w:pPr>
      <w:r w:rsidRPr="007C0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7952B" w14:textId="32CB52B0" w:rsidR="008B0B48" w:rsidRPr="007C0058" w:rsidRDefault="008B0B48" w:rsidP="008B0B48">
      <w:pPr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  <w:r w:rsidRPr="007C0058">
        <w:rPr>
          <w:rFonts w:asciiTheme="minorHAnsi" w:hAnsiTheme="minorHAnsi" w:cstheme="minorHAnsi"/>
          <w:sz w:val="22"/>
          <w:szCs w:val="22"/>
        </w:rPr>
        <w:t xml:space="preserve">Interface, </w:t>
      </w:r>
      <w:r w:rsidR="00E654CA">
        <w:rPr>
          <w:rFonts w:asciiTheme="minorHAnsi" w:hAnsiTheme="minorHAnsi" w:cstheme="minorHAnsi"/>
          <w:sz w:val="22"/>
          <w:szCs w:val="22"/>
        </w:rPr>
        <w:t xml:space="preserve">som är </w:t>
      </w:r>
      <w:r w:rsidRPr="007C0058">
        <w:rPr>
          <w:rFonts w:asciiTheme="minorHAnsi" w:hAnsiTheme="minorHAnsi" w:cstheme="minorHAnsi"/>
          <w:iCs/>
          <w:sz w:val="22"/>
          <w:szCs w:val="22"/>
        </w:rPr>
        <w:t>marknadsledande inom textilplattor både globalt och i Sverige</w:t>
      </w:r>
      <w:r w:rsidR="009678A9" w:rsidRPr="007C0058">
        <w:rPr>
          <w:rFonts w:asciiTheme="minorHAnsi" w:hAnsiTheme="minorHAnsi" w:cstheme="minorHAnsi"/>
          <w:iCs/>
          <w:sz w:val="22"/>
          <w:szCs w:val="22"/>
        </w:rPr>
        <w:t>,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utvidgade produktportföljen med LVT</w:t>
      </w:r>
      <w:r w:rsidR="009678A9" w:rsidRPr="007C0058">
        <w:rPr>
          <w:rFonts w:asciiTheme="minorHAnsi" w:hAnsiTheme="minorHAnsi" w:cstheme="minorHAnsi"/>
          <w:iCs/>
          <w:sz w:val="22"/>
          <w:szCs w:val="22"/>
        </w:rPr>
        <w:t>-</w:t>
      </w:r>
      <w:r w:rsidRPr="007C0058">
        <w:rPr>
          <w:rFonts w:asciiTheme="minorHAnsi" w:hAnsiTheme="minorHAnsi" w:cstheme="minorHAnsi"/>
          <w:iCs/>
          <w:sz w:val="22"/>
          <w:szCs w:val="22"/>
        </w:rPr>
        <w:t>golv</w:t>
      </w:r>
      <w:r w:rsidR="009678A9" w:rsidRPr="007C0058">
        <w:rPr>
          <w:rFonts w:asciiTheme="minorHAnsi" w:hAnsiTheme="minorHAnsi" w:cstheme="minorHAnsi"/>
          <w:iCs/>
          <w:sz w:val="22"/>
          <w:szCs w:val="22"/>
        </w:rPr>
        <w:t xml:space="preserve"> för två år sedan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. Förra året genomfördes även köpet av </w:t>
      </w:r>
      <w:r w:rsidR="00B14406">
        <w:rPr>
          <w:rFonts w:asciiTheme="minorHAnsi" w:hAnsiTheme="minorHAnsi" w:cstheme="minorHAnsi"/>
          <w:iCs/>
          <w:sz w:val="22"/>
          <w:szCs w:val="22"/>
        </w:rPr>
        <w:t>n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ora som </w:t>
      </w:r>
      <w:r w:rsidR="00EE0370">
        <w:rPr>
          <w:rFonts w:asciiTheme="minorHAnsi" w:hAnsiTheme="minorHAnsi" w:cstheme="minorHAnsi"/>
          <w:iCs/>
          <w:sz w:val="22"/>
          <w:szCs w:val="22"/>
        </w:rPr>
        <w:t>är en stor aktör inom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gummigolv. Interface kommer fortsätt</w:t>
      </w:r>
      <w:r w:rsidR="00BB76FF">
        <w:rPr>
          <w:rFonts w:asciiTheme="minorHAnsi" w:hAnsiTheme="minorHAnsi" w:cstheme="minorHAnsi"/>
          <w:iCs/>
          <w:sz w:val="22"/>
          <w:szCs w:val="22"/>
        </w:rPr>
        <w:t xml:space="preserve">ningsvis att </w:t>
      </w:r>
      <w:r w:rsidR="001B1B01">
        <w:rPr>
          <w:rFonts w:asciiTheme="minorHAnsi" w:hAnsiTheme="minorHAnsi" w:cstheme="minorHAnsi"/>
          <w:iCs/>
          <w:sz w:val="22"/>
          <w:szCs w:val="22"/>
        </w:rPr>
        <w:t>investera i produktkategorierna textilplattor, LVT och gummigolv.</w:t>
      </w:r>
      <w:r w:rsidRPr="007C005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80FECB9" w14:textId="25F94AB4" w:rsidR="00FE62AA" w:rsidRPr="007C0058" w:rsidRDefault="00FE62AA" w:rsidP="008B0B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D99012" w14:textId="74B8C33E" w:rsidR="00FE62AA" w:rsidRPr="007C0058" w:rsidRDefault="00FE62AA" w:rsidP="00FE62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Interface</w:t>
      </w:r>
      <w:r w:rsidR="004963F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ledande inom</w:t>
      </w:r>
      <w:r w:rsidR="00963B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miljö och</w:t>
      </w:r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hållbarhet, driver initiativet </w:t>
      </w:r>
      <w:proofErr w:type="spellStart"/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Climate</w:t>
      </w:r>
      <w:proofErr w:type="spellEnd"/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Take</w:t>
      </w:r>
      <w:proofErr w:type="spellEnd"/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Back som innebär att företaget</w:t>
      </w:r>
      <w:r w:rsidR="00947E6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56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arbetar </w:t>
      </w:r>
      <w:r w:rsidR="00947E6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på ett sätt som</w:t>
      </w:r>
      <w:r w:rsidR="00424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bidra</w:t>
      </w:r>
      <w:r w:rsidR="00947E6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</w:t>
      </w:r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till att omvända den globala uppvärmningen, bland annat genom produkter som </w:t>
      </w:r>
      <w:r w:rsidR="0097723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minimerar koldioxidavtrycket</w:t>
      </w:r>
      <w:r w:rsidRPr="007C00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7B39888" w14:textId="77777777" w:rsidR="00FE62AA" w:rsidRPr="007C0058" w:rsidRDefault="00FE62AA" w:rsidP="008B0B48">
      <w:pPr>
        <w:rPr>
          <w:rFonts w:asciiTheme="minorHAnsi" w:hAnsiTheme="minorHAnsi" w:cstheme="minorHAnsi"/>
          <w:sz w:val="22"/>
          <w:szCs w:val="22"/>
        </w:rPr>
      </w:pPr>
    </w:p>
    <w:p w14:paraId="6A80E861" w14:textId="6F271CEE" w:rsidR="008B0B48" w:rsidRPr="007C0058" w:rsidRDefault="00D345F7" w:rsidP="008B0B48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Interface Sveriges nya medarbetare</w:t>
      </w:r>
      <w:r w:rsidR="008B0B48" w:rsidRPr="007C0058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6E5FB27E" w14:textId="77777777" w:rsidR="008B0B48" w:rsidRPr="007C0058" w:rsidRDefault="008B0B48" w:rsidP="008B0B48">
      <w:pPr>
        <w:rPr>
          <w:rFonts w:asciiTheme="minorHAnsi" w:hAnsiTheme="minorHAnsi" w:cstheme="minorHAnsi"/>
          <w:sz w:val="22"/>
          <w:szCs w:val="22"/>
        </w:rPr>
      </w:pPr>
      <w:r w:rsidRPr="007C0058">
        <w:rPr>
          <w:rFonts w:asciiTheme="minorHAnsi" w:hAnsiTheme="minorHAnsi" w:cstheme="minorHAnsi"/>
          <w:i/>
          <w:iCs/>
          <w:sz w:val="22"/>
          <w:szCs w:val="22"/>
        </w:rPr>
        <w:t> </w:t>
      </w:r>
    </w:p>
    <w:p w14:paraId="684F8322" w14:textId="4A8DB698" w:rsidR="008B0B48" w:rsidRPr="00F22179" w:rsidRDefault="008B0B48" w:rsidP="008B0B48">
      <w:pPr>
        <w:rPr>
          <w:rFonts w:asciiTheme="minorHAnsi" w:hAnsiTheme="minorHAnsi" w:cstheme="minorHAnsi"/>
          <w:sz w:val="22"/>
          <w:szCs w:val="22"/>
        </w:rPr>
      </w:pPr>
      <w:r w:rsidRPr="003F7AFC">
        <w:rPr>
          <w:rFonts w:asciiTheme="minorHAnsi" w:hAnsiTheme="minorHAnsi" w:cstheme="minorHAnsi"/>
          <w:b/>
          <w:sz w:val="22"/>
          <w:szCs w:val="22"/>
        </w:rPr>
        <w:t>Håkan Nordqvist</w:t>
      </w:r>
      <w:r w:rsidRPr="003F7AFC">
        <w:rPr>
          <w:rFonts w:asciiTheme="minorHAnsi" w:hAnsiTheme="minorHAnsi" w:cstheme="minorHAnsi"/>
          <w:sz w:val="22"/>
          <w:szCs w:val="22"/>
        </w:rPr>
        <w:t xml:space="preserve"> tillträder som </w:t>
      </w:r>
      <w:r w:rsidR="0048705A">
        <w:rPr>
          <w:rFonts w:asciiTheme="minorHAnsi" w:hAnsiTheme="minorHAnsi" w:cstheme="minorHAnsi"/>
          <w:sz w:val="22"/>
          <w:szCs w:val="22"/>
        </w:rPr>
        <w:t>D</w:t>
      </w:r>
      <w:r w:rsidRPr="003F7AFC">
        <w:rPr>
          <w:rFonts w:asciiTheme="minorHAnsi" w:hAnsiTheme="minorHAnsi" w:cstheme="minorHAnsi"/>
          <w:sz w:val="22"/>
          <w:szCs w:val="22"/>
        </w:rPr>
        <w:t xml:space="preserve">istriktsansvarig för </w:t>
      </w:r>
      <w:r w:rsidR="000464BB">
        <w:rPr>
          <w:rFonts w:asciiTheme="minorHAnsi" w:hAnsiTheme="minorHAnsi" w:cstheme="minorHAnsi"/>
          <w:sz w:val="22"/>
          <w:szCs w:val="22"/>
        </w:rPr>
        <w:t>v</w:t>
      </w:r>
      <w:r w:rsidRPr="003F7AFC">
        <w:rPr>
          <w:rFonts w:asciiTheme="minorHAnsi" w:hAnsiTheme="minorHAnsi" w:cstheme="minorHAnsi"/>
          <w:sz w:val="22"/>
          <w:szCs w:val="22"/>
        </w:rPr>
        <w:t>ästra Sverige. Håkan har en gedigen bakgrund från golvbransche</w:t>
      </w:r>
      <w:r w:rsidR="007067DF" w:rsidRPr="003F7AFC">
        <w:rPr>
          <w:rFonts w:asciiTheme="minorHAnsi" w:hAnsiTheme="minorHAnsi" w:cstheme="minorHAnsi"/>
          <w:sz w:val="22"/>
          <w:szCs w:val="22"/>
        </w:rPr>
        <w:t xml:space="preserve">n där han </w:t>
      </w:r>
      <w:r w:rsidRPr="003F7AFC">
        <w:rPr>
          <w:rFonts w:asciiTheme="minorHAnsi" w:hAnsiTheme="minorHAnsi" w:cstheme="minorHAnsi"/>
          <w:sz w:val="22"/>
          <w:szCs w:val="22"/>
        </w:rPr>
        <w:t xml:space="preserve">tidigare arbetat för företag såsom </w:t>
      </w:r>
      <w:proofErr w:type="spellStart"/>
      <w:r w:rsidRPr="003F7AFC">
        <w:rPr>
          <w:rFonts w:asciiTheme="minorHAnsi" w:hAnsiTheme="minorHAnsi" w:cstheme="minorHAnsi"/>
          <w:sz w:val="22"/>
          <w:szCs w:val="22"/>
        </w:rPr>
        <w:t>Altro</w:t>
      </w:r>
      <w:proofErr w:type="spellEnd"/>
      <w:r w:rsidRPr="003F7AFC">
        <w:rPr>
          <w:rFonts w:asciiTheme="minorHAnsi" w:hAnsiTheme="minorHAnsi" w:cstheme="minorHAnsi"/>
          <w:sz w:val="22"/>
          <w:szCs w:val="22"/>
        </w:rPr>
        <w:t xml:space="preserve"> och </w:t>
      </w:r>
      <w:proofErr w:type="spellStart"/>
      <w:r w:rsidRPr="003F7AFC">
        <w:rPr>
          <w:rFonts w:asciiTheme="minorHAnsi" w:hAnsiTheme="minorHAnsi" w:cstheme="minorHAnsi"/>
          <w:sz w:val="22"/>
          <w:szCs w:val="22"/>
        </w:rPr>
        <w:t>Amtico</w:t>
      </w:r>
      <w:proofErr w:type="spellEnd"/>
      <w:r w:rsidRPr="003F7AFC">
        <w:rPr>
          <w:rFonts w:asciiTheme="minorHAnsi" w:hAnsiTheme="minorHAnsi" w:cstheme="minorHAnsi"/>
          <w:sz w:val="22"/>
          <w:szCs w:val="22"/>
        </w:rPr>
        <w:t>. Håkan kommer senast från Forbo</w:t>
      </w:r>
      <w:r w:rsidR="00771D18">
        <w:rPr>
          <w:rFonts w:asciiTheme="minorHAnsi" w:hAnsiTheme="minorHAnsi" w:cstheme="minorHAnsi"/>
          <w:sz w:val="22"/>
          <w:szCs w:val="22"/>
        </w:rPr>
        <w:t>.</w:t>
      </w:r>
      <w:r w:rsidRPr="003F7AFC">
        <w:rPr>
          <w:rFonts w:asciiTheme="minorHAnsi" w:hAnsiTheme="minorHAnsi" w:cstheme="minorHAnsi"/>
          <w:sz w:val="22"/>
          <w:szCs w:val="22"/>
        </w:rPr>
        <w:t xml:space="preserve">  </w:t>
      </w:r>
    </w:p>
    <w:p w14:paraId="4D6696D4" w14:textId="77777777" w:rsidR="008B0B48" w:rsidRPr="00F22179" w:rsidRDefault="008B0B48" w:rsidP="008B0B48">
      <w:pPr>
        <w:rPr>
          <w:rFonts w:asciiTheme="minorHAnsi" w:hAnsiTheme="minorHAnsi" w:cstheme="minorHAnsi"/>
          <w:b/>
          <w:sz w:val="22"/>
          <w:szCs w:val="22"/>
        </w:rPr>
      </w:pPr>
      <w:r w:rsidRPr="00F22179">
        <w:rPr>
          <w:rFonts w:asciiTheme="minorHAnsi" w:hAnsiTheme="minorHAnsi" w:cstheme="minorHAnsi"/>
          <w:b/>
          <w:sz w:val="22"/>
          <w:szCs w:val="22"/>
        </w:rPr>
        <w:t> </w:t>
      </w:r>
    </w:p>
    <w:p w14:paraId="73B516EF" w14:textId="72E1EDA3" w:rsidR="008B0B48" w:rsidRPr="003F7AFC" w:rsidRDefault="008B0B48" w:rsidP="008B0B48">
      <w:pPr>
        <w:rPr>
          <w:rFonts w:asciiTheme="minorHAnsi" w:hAnsiTheme="minorHAnsi" w:cstheme="minorHAnsi"/>
          <w:sz w:val="22"/>
          <w:szCs w:val="22"/>
        </w:rPr>
      </w:pPr>
      <w:r w:rsidRPr="003F7AFC">
        <w:rPr>
          <w:rFonts w:asciiTheme="minorHAnsi" w:hAnsiTheme="minorHAnsi" w:cstheme="minorHAnsi"/>
          <w:b/>
          <w:sz w:val="22"/>
          <w:szCs w:val="22"/>
        </w:rPr>
        <w:t>Linus Mollberg</w:t>
      </w:r>
      <w:r w:rsidRPr="003F7AFC">
        <w:rPr>
          <w:rFonts w:asciiTheme="minorHAnsi" w:hAnsiTheme="minorHAnsi" w:cstheme="minorHAnsi"/>
          <w:sz w:val="22"/>
          <w:szCs w:val="22"/>
        </w:rPr>
        <w:t xml:space="preserve"> blir </w:t>
      </w:r>
      <w:proofErr w:type="spellStart"/>
      <w:r w:rsidRPr="003F7AFC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Pr="003F7AFC">
        <w:rPr>
          <w:rFonts w:asciiTheme="minorHAnsi" w:hAnsiTheme="minorHAnsi" w:cstheme="minorHAnsi"/>
          <w:sz w:val="22"/>
          <w:szCs w:val="22"/>
        </w:rPr>
        <w:t xml:space="preserve"> Manager för södra Sverige.</w:t>
      </w:r>
      <w:r w:rsidRPr="00F22179">
        <w:rPr>
          <w:rFonts w:asciiTheme="minorHAnsi" w:hAnsiTheme="minorHAnsi" w:cstheme="minorHAnsi"/>
          <w:sz w:val="22"/>
          <w:szCs w:val="22"/>
        </w:rPr>
        <w:t xml:space="preserve"> </w:t>
      </w:r>
      <w:r w:rsidRPr="003F7AFC">
        <w:rPr>
          <w:rFonts w:asciiTheme="minorHAnsi" w:hAnsiTheme="minorHAnsi" w:cstheme="minorHAnsi"/>
          <w:sz w:val="22"/>
          <w:szCs w:val="22"/>
        </w:rPr>
        <w:t xml:space="preserve">Linus har </w:t>
      </w:r>
      <w:r w:rsidR="00457A8F">
        <w:rPr>
          <w:rFonts w:asciiTheme="minorHAnsi" w:hAnsiTheme="minorHAnsi" w:cstheme="minorHAnsi"/>
          <w:sz w:val="22"/>
          <w:szCs w:val="22"/>
        </w:rPr>
        <w:t>flera års</w:t>
      </w:r>
      <w:r w:rsidR="00457A8F" w:rsidRPr="003F7AFC">
        <w:rPr>
          <w:rFonts w:asciiTheme="minorHAnsi" w:hAnsiTheme="minorHAnsi" w:cstheme="minorHAnsi"/>
          <w:sz w:val="22"/>
          <w:szCs w:val="22"/>
        </w:rPr>
        <w:t xml:space="preserve"> </w:t>
      </w:r>
      <w:r w:rsidRPr="003F7AFC">
        <w:rPr>
          <w:rFonts w:asciiTheme="minorHAnsi" w:hAnsiTheme="minorHAnsi" w:cstheme="minorHAnsi"/>
          <w:sz w:val="22"/>
          <w:szCs w:val="22"/>
        </w:rPr>
        <w:t xml:space="preserve">erfarenhet av golvbranschen och har de senaste två åren arbetat i en liknande roll hos </w:t>
      </w:r>
      <w:proofErr w:type="spellStart"/>
      <w:r w:rsidRPr="003F7AFC">
        <w:rPr>
          <w:rFonts w:asciiTheme="minorHAnsi" w:hAnsiTheme="minorHAnsi" w:cstheme="minorHAnsi"/>
          <w:sz w:val="22"/>
          <w:szCs w:val="22"/>
        </w:rPr>
        <w:t>Ehrenborg</w:t>
      </w:r>
      <w:proofErr w:type="spellEnd"/>
      <w:r w:rsidRPr="003F7AFC">
        <w:rPr>
          <w:rFonts w:asciiTheme="minorHAnsi" w:hAnsiTheme="minorHAnsi" w:cstheme="minorHAnsi"/>
          <w:sz w:val="22"/>
          <w:szCs w:val="22"/>
        </w:rPr>
        <w:t>.</w:t>
      </w:r>
    </w:p>
    <w:p w14:paraId="053DB973" w14:textId="77777777" w:rsidR="008B0B48" w:rsidRPr="007C0058" w:rsidRDefault="008B0B48" w:rsidP="008B0B48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DB921CB" w14:textId="3B90D708" w:rsidR="0036013E" w:rsidRPr="006F61AF" w:rsidRDefault="008B0B48" w:rsidP="008B0B48">
      <w:pPr>
        <w:rPr>
          <w:rFonts w:asciiTheme="minorHAnsi" w:hAnsiTheme="minorHAnsi" w:cstheme="minorHAnsi"/>
          <w:sz w:val="22"/>
          <w:szCs w:val="22"/>
        </w:rPr>
      </w:pPr>
      <w:r w:rsidRPr="007C0058">
        <w:rPr>
          <w:rFonts w:asciiTheme="minorHAnsi" w:hAnsiTheme="minorHAnsi" w:cstheme="minorHAnsi"/>
          <w:b/>
          <w:sz w:val="22"/>
          <w:szCs w:val="22"/>
        </w:rPr>
        <w:t xml:space="preserve">Mila </w:t>
      </w:r>
      <w:proofErr w:type="spellStart"/>
      <w:r w:rsidRPr="007C0058">
        <w:rPr>
          <w:rFonts w:asciiTheme="minorHAnsi" w:hAnsiTheme="minorHAnsi" w:cstheme="minorHAnsi"/>
          <w:b/>
          <w:sz w:val="22"/>
          <w:szCs w:val="22"/>
        </w:rPr>
        <w:t>Dounaeva</w:t>
      </w:r>
      <w:proofErr w:type="spellEnd"/>
      <w:r w:rsidRPr="007C0058">
        <w:rPr>
          <w:rFonts w:asciiTheme="minorHAnsi" w:hAnsiTheme="minorHAnsi" w:cstheme="minorHAnsi"/>
          <w:sz w:val="22"/>
          <w:szCs w:val="22"/>
        </w:rPr>
        <w:t xml:space="preserve"> tillsätts som </w:t>
      </w:r>
      <w:r w:rsidR="0048705A">
        <w:rPr>
          <w:rFonts w:asciiTheme="minorHAnsi" w:hAnsiTheme="minorHAnsi" w:cstheme="minorHAnsi"/>
          <w:sz w:val="22"/>
          <w:szCs w:val="22"/>
        </w:rPr>
        <w:t>M</w:t>
      </w:r>
      <w:r w:rsidRPr="007C0058">
        <w:rPr>
          <w:rFonts w:asciiTheme="minorHAnsi" w:hAnsiTheme="minorHAnsi" w:cstheme="minorHAnsi"/>
          <w:sz w:val="22"/>
          <w:szCs w:val="22"/>
        </w:rPr>
        <w:t xml:space="preserve">arknadskoordinator för </w:t>
      </w:r>
      <w:r w:rsidR="007067DF" w:rsidRPr="007C0058">
        <w:rPr>
          <w:rFonts w:asciiTheme="minorHAnsi" w:hAnsiTheme="minorHAnsi" w:cstheme="minorHAnsi"/>
          <w:sz w:val="22"/>
          <w:szCs w:val="22"/>
        </w:rPr>
        <w:t>N</w:t>
      </w:r>
      <w:r w:rsidRPr="007C0058">
        <w:rPr>
          <w:rFonts w:asciiTheme="minorHAnsi" w:hAnsiTheme="minorHAnsi" w:cstheme="minorHAnsi"/>
          <w:sz w:val="22"/>
          <w:szCs w:val="22"/>
        </w:rPr>
        <w:t>orden och Baltikum på huvudkontoret i Stockholm. Mi</w:t>
      </w:r>
      <w:r w:rsidR="00C02AE6">
        <w:rPr>
          <w:rFonts w:asciiTheme="minorHAnsi" w:hAnsiTheme="minorHAnsi" w:cstheme="minorHAnsi"/>
          <w:sz w:val="22"/>
          <w:szCs w:val="22"/>
        </w:rPr>
        <w:t>l</w:t>
      </w:r>
      <w:r w:rsidRPr="007C0058">
        <w:rPr>
          <w:rFonts w:asciiTheme="minorHAnsi" w:hAnsiTheme="minorHAnsi" w:cstheme="minorHAnsi"/>
          <w:sz w:val="22"/>
          <w:szCs w:val="22"/>
        </w:rPr>
        <w:t>a kommer närm</w:t>
      </w:r>
      <w:r w:rsidR="00DD4571">
        <w:rPr>
          <w:rFonts w:asciiTheme="minorHAnsi" w:hAnsiTheme="minorHAnsi" w:cstheme="minorHAnsi"/>
          <w:sz w:val="22"/>
          <w:szCs w:val="22"/>
        </w:rPr>
        <w:t>a</w:t>
      </w:r>
      <w:r w:rsidRPr="007C0058">
        <w:rPr>
          <w:rFonts w:asciiTheme="minorHAnsi" w:hAnsiTheme="minorHAnsi" w:cstheme="minorHAnsi"/>
          <w:sz w:val="22"/>
          <w:szCs w:val="22"/>
        </w:rPr>
        <w:t>st från marknadsavdelningen på Ford Motor</w:t>
      </w:r>
      <w:r w:rsidR="00E46642">
        <w:rPr>
          <w:rFonts w:asciiTheme="minorHAnsi" w:hAnsiTheme="minorHAnsi" w:cstheme="minorHAnsi"/>
          <w:sz w:val="22"/>
          <w:szCs w:val="22"/>
        </w:rPr>
        <w:t xml:space="preserve"> Company</w:t>
      </w:r>
      <w:r w:rsidRPr="007C0058">
        <w:rPr>
          <w:rFonts w:asciiTheme="minorHAnsi" w:hAnsiTheme="minorHAnsi" w:cstheme="minorHAnsi"/>
          <w:sz w:val="22"/>
          <w:szCs w:val="22"/>
        </w:rPr>
        <w:t xml:space="preserve"> i Stockholm</w:t>
      </w:r>
      <w:r w:rsidR="00FE62AA">
        <w:rPr>
          <w:rFonts w:asciiTheme="minorHAnsi" w:hAnsiTheme="minorHAnsi" w:cstheme="minorHAnsi"/>
          <w:sz w:val="22"/>
          <w:szCs w:val="22"/>
        </w:rPr>
        <w:t>.</w:t>
      </w:r>
      <w:r w:rsidRPr="007C0058">
        <w:rPr>
          <w:rFonts w:asciiTheme="minorHAnsi" w:hAnsiTheme="minorHAnsi" w:cstheme="minorHAnsi"/>
          <w:sz w:val="22"/>
          <w:szCs w:val="22"/>
        </w:rPr>
        <w:t> </w:t>
      </w:r>
    </w:p>
    <w:p w14:paraId="6950EE3B" w14:textId="77777777" w:rsidR="008B0B48" w:rsidRPr="007C0058" w:rsidRDefault="008B0B48" w:rsidP="008B0B48">
      <w:pPr>
        <w:rPr>
          <w:rFonts w:asciiTheme="minorHAnsi" w:hAnsiTheme="minorHAnsi" w:cstheme="minorHAnsi"/>
          <w:sz w:val="22"/>
          <w:szCs w:val="22"/>
        </w:rPr>
      </w:pPr>
    </w:p>
    <w:p w14:paraId="621E2545" w14:textId="1951F4E7" w:rsidR="007C0058" w:rsidRDefault="008B0B48" w:rsidP="007C0058">
      <w:pPr>
        <w:rPr>
          <w:rFonts w:ascii="Calibri" w:hAnsi="Calibri" w:cs="Calibri"/>
          <w:iCs/>
          <w:sz w:val="22"/>
          <w:szCs w:val="22"/>
        </w:rPr>
      </w:pPr>
      <w:r w:rsidRPr="003F7AFC">
        <w:rPr>
          <w:rStyle w:val="Stark"/>
          <w:rFonts w:asciiTheme="minorHAnsi" w:hAnsiTheme="minorHAnsi" w:cstheme="minorHAnsi"/>
          <w:sz w:val="22"/>
          <w:szCs w:val="22"/>
        </w:rPr>
        <w:t>Om Interface </w:t>
      </w:r>
      <w:r w:rsidRPr="003F7AFC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>Interface</w:t>
      </w:r>
      <w:proofErr w:type="spellEnd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>Inc</w:t>
      </w:r>
      <w:proofErr w:type="spellEnd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är världens största tillverkare av </w:t>
      </w:r>
      <w:proofErr w:type="spellStart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>modulära</w:t>
      </w:r>
      <w:proofErr w:type="spellEnd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textilgolv och har nyligen utvidgat sitt sortiment med </w:t>
      </w:r>
      <w:r w:rsidR="00E2016D">
        <w:rPr>
          <w:rFonts w:asciiTheme="minorHAnsi" w:hAnsiTheme="minorHAnsi" w:cstheme="minorHAnsi"/>
          <w:sz w:val="22"/>
          <w:szCs w:val="22"/>
          <w:shd w:val="clear" w:color="auto" w:fill="FFFFFF"/>
        </w:rPr>
        <w:t>LVT</w:t>
      </w:r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>. Våra hårda och mjuka golv är utformade för att kombineras i ett integrerat golvsystem. Hållbarhet står i fokus hos Interface och vi vill minimera vår påverkan på miljön</w:t>
      </w:r>
      <w:r w:rsidR="00B53B1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6F61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Vårt </w:t>
      </w:r>
      <w:proofErr w:type="spellStart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>Climate</w:t>
      </w:r>
      <w:proofErr w:type="spellEnd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>Take</w:t>
      </w:r>
      <w:proofErr w:type="spellEnd"/>
      <w:r w:rsidR="00FE62AA" w:rsidRPr="003F7A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Back™-initiativ fokuserar på att driva positiv förändring i världen för att skapa ett klimat som är anpassat för liv. </w:t>
      </w:r>
      <w:r w:rsidR="007C0058" w:rsidRPr="003F7AFC">
        <w:rPr>
          <w:rFonts w:ascii="Calibri" w:hAnsi="Calibri" w:cs="Calibri"/>
          <w:iCs/>
          <w:sz w:val="22"/>
          <w:szCs w:val="22"/>
        </w:rPr>
        <w:t xml:space="preserve">Nyligen kom Interface på tredje plats på </w:t>
      </w:r>
      <w:proofErr w:type="spellStart"/>
      <w:r w:rsidR="007C0058" w:rsidRPr="003F7AFC">
        <w:rPr>
          <w:rFonts w:ascii="Calibri" w:hAnsi="Calibri" w:cs="Calibri"/>
          <w:iCs/>
          <w:sz w:val="22"/>
          <w:szCs w:val="22"/>
        </w:rPr>
        <w:t>GlobeScan</w:t>
      </w:r>
      <w:proofErr w:type="spellEnd"/>
      <w:r w:rsidR="007C0058" w:rsidRPr="003F7AFC">
        <w:rPr>
          <w:rFonts w:ascii="Calibri" w:hAnsi="Calibri" w:cs="Calibri"/>
          <w:iCs/>
          <w:sz w:val="22"/>
          <w:szCs w:val="22"/>
        </w:rPr>
        <w:t xml:space="preserve"> och </w:t>
      </w:r>
      <w:proofErr w:type="spellStart"/>
      <w:r w:rsidR="007C0058" w:rsidRPr="003F7AFC">
        <w:rPr>
          <w:rFonts w:ascii="Calibri" w:hAnsi="Calibri" w:cs="Calibri"/>
          <w:iCs/>
          <w:sz w:val="22"/>
          <w:szCs w:val="22"/>
        </w:rPr>
        <w:t>SustainAbilitys</w:t>
      </w:r>
      <w:proofErr w:type="spellEnd"/>
      <w:r w:rsidR="007C0058" w:rsidRPr="003F7AFC">
        <w:rPr>
          <w:rFonts w:ascii="Calibri" w:hAnsi="Calibri" w:cs="Calibri"/>
          <w:iCs/>
          <w:sz w:val="22"/>
          <w:szCs w:val="22"/>
        </w:rPr>
        <w:t xml:space="preserve"> 20th </w:t>
      </w:r>
      <w:proofErr w:type="spellStart"/>
      <w:r w:rsidR="007C0058" w:rsidRPr="003F7AFC">
        <w:rPr>
          <w:rFonts w:ascii="Calibri" w:hAnsi="Calibri" w:cs="Calibri"/>
          <w:iCs/>
          <w:sz w:val="22"/>
          <w:szCs w:val="22"/>
        </w:rPr>
        <w:t>Annual</w:t>
      </w:r>
      <w:proofErr w:type="spellEnd"/>
      <w:r w:rsidR="007C0058" w:rsidRPr="003F7AFC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="007C0058" w:rsidRPr="003F7AFC">
        <w:rPr>
          <w:rFonts w:ascii="Calibri" w:hAnsi="Calibri" w:cs="Calibri"/>
          <w:iCs/>
          <w:sz w:val="22"/>
          <w:szCs w:val="22"/>
        </w:rPr>
        <w:t>Sustainability</w:t>
      </w:r>
      <w:proofErr w:type="spellEnd"/>
      <w:r w:rsidR="007C0058" w:rsidRPr="003F7AFC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="007C0058" w:rsidRPr="003F7AFC">
        <w:rPr>
          <w:rFonts w:ascii="Calibri" w:hAnsi="Calibri" w:cs="Calibri"/>
          <w:iCs/>
          <w:sz w:val="22"/>
          <w:szCs w:val="22"/>
        </w:rPr>
        <w:t>Leaders</w:t>
      </w:r>
      <w:proofErr w:type="spellEnd"/>
      <w:r w:rsidR="007C0058" w:rsidRPr="003F7AFC">
        <w:rPr>
          <w:rFonts w:ascii="Calibri" w:hAnsi="Calibri" w:cs="Calibri"/>
          <w:iCs/>
          <w:sz w:val="22"/>
          <w:szCs w:val="22"/>
        </w:rPr>
        <w:t xml:space="preserve"> Survey. Interface är det enda företaget som har vidhållit en plats varje år sedan starten 1997.</w:t>
      </w:r>
    </w:p>
    <w:p w14:paraId="5DF9A050" w14:textId="77777777" w:rsidR="00DD5517" w:rsidRPr="003F7AFC" w:rsidRDefault="00DD5517" w:rsidP="007C0058">
      <w:pPr>
        <w:rPr>
          <w:rFonts w:ascii="Calibri" w:hAnsi="Calibri" w:cs="Calibri"/>
        </w:rPr>
      </w:pPr>
    </w:p>
    <w:p w14:paraId="0AFD8B0D" w14:textId="57BF5337" w:rsidR="004A0D0B" w:rsidRDefault="004A0D0B" w:rsidP="00FE62AA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7C0058">
        <w:rPr>
          <w:rFonts w:asciiTheme="minorHAnsi" w:eastAsia="Arial" w:hAnsiTheme="minorHAnsi" w:cstheme="minorHAnsi"/>
          <w:sz w:val="22"/>
          <w:szCs w:val="22"/>
        </w:rPr>
        <w:t xml:space="preserve">Följ oss på </w:t>
      </w:r>
      <w:hyperlink r:id="rId6" w:history="1"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Twitter</w:t>
        </w:r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>,</w:t>
      </w:r>
      <w:r w:rsidRPr="007C005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7" w:history="1"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YouTube</w:t>
        </w:r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>,</w:t>
      </w:r>
      <w:r w:rsidRPr="007C005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8" w:history="1"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Facebook</w:t>
        </w:r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>,</w:t>
      </w:r>
      <w:r w:rsidRPr="007C005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9" w:history="1">
        <w:proofErr w:type="spellStart"/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Pinterest</w:t>
        </w:r>
        <w:proofErr w:type="spellEnd"/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>,</w:t>
      </w:r>
      <w:r w:rsidRPr="007C005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10" w:history="1"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LinkedIn</w:t>
        </w:r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>,</w:t>
      </w:r>
      <w:r w:rsidRPr="007C005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11" w:history="1">
        <w:proofErr w:type="spellStart"/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Instagram</w:t>
        </w:r>
        <w:proofErr w:type="spellEnd"/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>,</w:t>
      </w:r>
      <w:r w:rsidRPr="007C00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 </w:t>
      </w:r>
      <w:hyperlink r:id="rId12" w:history="1">
        <w:proofErr w:type="spellStart"/>
        <w:r w:rsidRPr="007C005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Vimeo</w:t>
        </w:r>
        <w:proofErr w:type="spellEnd"/>
      </w:hyperlink>
      <w:r w:rsidRPr="007C0058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. </w:t>
      </w:r>
    </w:p>
    <w:p w14:paraId="61E859B8" w14:textId="56632160" w:rsidR="00424632" w:rsidRDefault="00424632" w:rsidP="00FE62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För mer information besök </w:t>
      </w:r>
      <w:hyperlink r:id="rId13" w:history="1">
        <w:r w:rsidRPr="008319DE">
          <w:rPr>
            <w:rStyle w:val="Hyperlnk"/>
            <w:rFonts w:asciiTheme="minorHAnsi" w:hAnsiTheme="minorHAnsi" w:cstheme="minorHAnsi"/>
            <w:sz w:val="22"/>
            <w:szCs w:val="22"/>
          </w:rPr>
          <w:t>www.interface.com</w:t>
        </w:r>
      </w:hyperlink>
    </w:p>
    <w:p w14:paraId="3BCC1DB5" w14:textId="77777777" w:rsidR="004A0D0B" w:rsidRPr="007C0058" w:rsidRDefault="004A0D0B" w:rsidP="004A0D0B">
      <w:pPr>
        <w:pStyle w:val="Ingetavstnd"/>
        <w:spacing w:line="276" w:lineRule="auto"/>
        <w:rPr>
          <w:rFonts w:eastAsia="Arial" w:cstheme="minorHAnsi"/>
          <w:lang w:val="sv-SE" w:eastAsia="sv-SE"/>
        </w:rPr>
      </w:pPr>
    </w:p>
    <w:p w14:paraId="113B11EA" w14:textId="1C0B99B2" w:rsidR="000A5C97" w:rsidRPr="007C0058" w:rsidRDefault="004A0D0B" w:rsidP="009D6B0E">
      <w:pPr>
        <w:pStyle w:val="Ingetavstnd"/>
        <w:spacing w:line="276" w:lineRule="auto"/>
        <w:rPr>
          <w:rFonts w:eastAsia="Arial" w:cstheme="minorHAnsi"/>
          <w:lang w:val="sv-SE" w:eastAsia="sv-SE"/>
        </w:rPr>
      </w:pPr>
      <w:r w:rsidRPr="007C0058">
        <w:rPr>
          <w:rFonts w:eastAsia="Arial" w:cstheme="minorHAnsi"/>
          <w:b/>
          <w:lang w:val="sv-SE" w:eastAsia="sv-SE"/>
        </w:rPr>
        <w:t>För mer information kontakta:</w:t>
      </w:r>
      <w:r w:rsidRPr="007C0058">
        <w:rPr>
          <w:rFonts w:eastAsia="Arial" w:cstheme="minorHAnsi"/>
          <w:lang w:val="sv-SE" w:eastAsia="sv-SE"/>
        </w:rPr>
        <w:br/>
        <w:t>Kajsa Ekelund, presskontakt, Prat PR+46 (0)70 777 9876</w:t>
      </w:r>
      <w:r w:rsidRPr="007C0058">
        <w:rPr>
          <w:rFonts w:eastAsia="Arial" w:cstheme="minorHAnsi"/>
          <w:lang w:val="sv-SE" w:eastAsia="sv-SE"/>
        </w:rPr>
        <w:br/>
      </w:r>
      <w:hyperlink r:id="rId14" w:history="1">
        <w:r w:rsidRPr="007C0058">
          <w:rPr>
            <w:rFonts w:cstheme="minorHAnsi"/>
            <w:color w:val="0000FF"/>
            <w:u w:val="single"/>
            <w:lang w:val="sv-SE"/>
          </w:rPr>
          <w:t>kajsa.ekelund@prat.se</w:t>
        </w:r>
      </w:hyperlink>
    </w:p>
    <w:sectPr w:rsidR="000A5C97" w:rsidRPr="007C0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7D3"/>
    <w:multiLevelType w:val="hybridMultilevel"/>
    <w:tmpl w:val="3B1CF066"/>
    <w:lvl w:ilvl="0" w:tplc="E1006670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6A6"/>
    <w:multiLevelType w:val="hybridMultilevel"/>
    <w:tmpl w:val="1A708A38"/>
    <w:lvl w:ilvl="0" w:tplc="40F0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1635"/>
    <w:multiLevelType w:val="hybridMultilevel"/>
    <w:tmpl w:val="ADC030C4"/>
    <w:lvl w:ilvl="0" w:tplc="6C06A3DC">
      <w:start w:val="20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A217D3"/>
    <w:multiLevelType w:val="hybridMultilevel"/>
    <w:tmpl w:val="5366D57C"/>
    <w:lvl w:ilvl="0" w:tplc="5B6E1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7560"/>
    <w:multiLevelType w:val="hybridMultilevel"/>
    <w:tmpl w:val="F8D24432"/>
    <w:lvl w:ilvl="0" w:tplc="5198C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3"/>
    <w:rsid w:val="00044252"/>
    <w:rsid w:val="000464BB"/>
    <w:rsid w:val="0006622D"/>
    <w:rsid w:val="000777E8"/>
    <w:rsid w:val="000872E2"/>
    <w:rsid w:val="000A5C97"/>
    <w:rsid w:val="000A6925"/>
    <w:rsid w:val="000B4436"/>
    <w:rsid w:val="000B63DE"/>
    <w:rsid w:val="000B686F"/>
    <w:rsid w:val="000E3F17"/>
    <w:rsid w:val="001255DF"/>
    <w:rsid w:val="00163BAD"/>
    <w:rsid w:val="00171149"/>
    <w:rsid w:val="00182CF9"/>
    <w:rsid w:val="00194EE1"/>
    <w:rsid w:val="001A0B98"/>
    <w:rsid w:val="001A10E6"/>
    <w:rsid w:val="001A35E3"/>
    <w:rsid w:val="001B1B01"/>
    <w:rsid w:val="001E575C"/>
    <w:rsid w:val="00204315"/>
    <w:rsid w:val="00205D70"/>
    <w:rsid w:val="00252CB0"/>
    <w:rsid w:val="00292239"/>
    <w:rsid w:val="002B260D"/>
    <w:rsid w:val="002B2C72"/>
    <w:rsid w:val="002C2806"/>
    <w:rsid w:val="002C3A92"/>
    <w:rsid w:val="002F2285"/>
    <w:rsid w:val="002F3CB0"/>
    <w:rsid w:val="003466B0"/>
    <w:rsid w:val="00356886"/>
    <w:rsid w:val="0036013E"/>
    <w:rsid w:val="003649A7"/>
    <w:rsid w:val="003737D4"/>
    <w:rsid w:val="0039370A"/>
    <w:rsid w:val="003B1959"/>
    <w:rsid w:val="003D1314"/>
    <w:rsid w:val="003E1138"/>
    <w:rsid w:val="003F14B0"/>
    <w:rsid w:val="003F7AFC"/>
    <w:rsid w:val="00424632"/>
    <w:rsid w:val="00441644"/>
    <w:rsid w:val="004424DD"/>
    <w:rsid w:val="00443546"/>
    <w:rsid w:val="00457A8F"/>
    <w:rsid w:val="00461A18"/>
    <w:rsid w:val="00461CF2"/>
    <w:rsid w:val="004673BC"/>
    <w:rsid w:val="0048705A"/>
    <w:rsid w:val="00487675"/>
    <w:rsid w:val="004963F6"/>
    <w:rsid w:val="004A0D0B"/>
    <w:rsid w:val="004B1952"/>
    <w:rsid w:val="004B2A4E"/>
    <w:rsid w:val="004C62ED"/>
    <w:rsid w:val="00500B79"/>
    <w:rsid w:val="0050624C"/>
    <w:rsid w:val="00511CAF"/>
    <w:rsid w:val="00515FA9"/>
    <w:rsid w:val="00520004"/>
    <w:rsid w:val="005346B1"/>
    <w:rsid w:val="00535523"/>
    <w:rsid w:val="00541691"/>
    <w:rsid w:val="00577898"/>
    <w:rsid w:val="00583A00"/>
    <w:rsid w:val="005852C1"/>
    <w:rsid w:val="005A46F6"/>
    <w:rsid w:val="005E60D3"/>
    <w:rsid w:val="00674C59"/>
    <w:rsid w:val="00692C9E"/>
    <w:rsid w:val="00692F12"/>
    <w:rsid w:val="006A4C24"/>
    <w:rsid w:val="006B045F"/>
    <w:rsid w:val="006C62EB"/>
    <w:rsid w:val="006E2B6A"/>
    <w:rsid w:val="006F142B"/>
    <w:rsid w:val="006F5AE4"/>
    <w:rsid w:val="006F61AF"/>
    <w:rsid w:val="007067DF"/>
    <w:rsid w:val="0070758A"/>
    <w:rsid w:val="00707C52"/>
    <w:rsid w:val="00713BE0"/>
    <w:rsid w:val="00736C8F"/>
    <w:rsid w:val="00762A77"/>
    <w:rsid w:val="00771D18"/>
    <w:rsid w:val="00783767"/>
    <w:rsid w:val="00784608"/>
    <w:rsid w:val="00792111"/>
    <w:rsid w:val="00797AE0"/>
    <w:rsid w:val="007B40E6"/>
    <w:rsid w:val="007C0058"/>
    <w:rsid w:val="007C0AB6"/>
    <w:rsid w:val="007C34FB"/>
    <w:rsid w:val="007C374E"/>
    <w:rsid w:val="007C3FF3"/>
    <w:rsid w:val="007D0F7B"/>
    <w:rsid w:val="007E56FC"/>
    <w:rsid w:val="007F38B4"/>
    <w:rsid w:val="00801DAF"/>
    <w:rsid w:val="00854946"/>
    <w:rsid w:val="00884BD9"/>
    <w:rsid w:val="008A02D7"/>
    <w:rsid w:val="008B0B48"/>
    <w:rsid w:val="008B3750"/>
    <w:rsid w:val="008C726C"/>
    <w:rsid w:val="00903919"/>
    <w:rsid w:val="009039BC"/>
    <w:rsid w:val="009123DE"/>
    <w:rsid w:val="009277F7"/>
    <w:rsid w:val="00943579"/>
    <w:rsid w:val="00947E6E"/>
    <w:rsid w:val="00963BF5"/>
    <w:rsid w:val="00967741"/>
    <w:rsid w:val="009678A9"/>
    <w:rsid w:val="00971B14"/>
    <w:rsid w:val="00977230"/>
    <w:rsid w:val="00997410"/>
    <w:rsid w:val="009A5EBE"/>
    <w:rsid w:val="009D6B0E"/>
    <w:rsid w:val="00A05DE9"/>
    <w:rsid w:val="00A0742F"/>
    <w:rsid w:val="00A10691"/>
    <w:rsid w:val="00A303BE"/>
    <w:rsid w:val="00A85ED6"/>
    <w:rsid w:val="00A86EBD"/>
    <w:rsid w:val="00AC2025"/>
    <w:rsid w:val="00AD22A2"/>
    <w:rsid w:val="00AE6EBC"/>
    <w:rsid w:val="00AF072B"/>
    <w:rsid w:val="00AF2070"/>
    <w:rsid w:val="00B04E6F"/>
    <w:rsid w:val="00B1057D"/>
    <w:rsid w:val="00B14406"/>
    <w:rsid w:val="00B321E5"/>
    <w:rsid w:val="00B329DE"/>
    <w:rsid w:val="00B53B12"/>
    <w:rsid w:val="00B53C58"/>
    <w:rsid w:val="00B60DDF"/>
    <w:rsid w:val="00B62FE6"/>
    <w:rsid w:val="00B71C74"/>
    <w:rsid w:val="00B776FD"/>
    <w:rsid w:val="00B95F0B"/>
    <w:rsid w:val="00B9732C"/>
    <w:rsid w:val="00BB4BD9"/>
    <w:rsid w:val="00BB642E"/>
    <w:rsid w:val="00BB76FF"/>
    <w:rsid w:val="00BF17D8"/>
    <w:rsid w:val="00C02AE6"/>
    <w:rsid w:val="00C057F0"/>
    <w:rsid w:val="00C07EE8"/>
    <w:rsid w:val="00C13AB2"/>
    <w:rsid w:val="00C25AEE"/>
    <w:rsid w:val="00C6347E"/>
    <w:rsid w:val="00C66761"/>
    <w:rsid w:val="00C86536"/>
    <w:rsid w:val="00C95FD8"/>
    <w:rsid w:val="00CC5185"/>
    <w:rsid w:val="00D0312E"/>
    <w:rsid w:val="00D21F63"/>
    <w:rsid w:val="00D23865"/>
    <w:rsid w:val="00D345F7"/>
    <w:rsid w:val="00D34E4A"/>
    <w:rsid w:val="00D771ED"/>
    <w:rsid w:val="00D819C6"/>
    <w:rsid w:val="00D91777"/>
    <w:rsid w:val="00DB5A8E"/>
    <w:rsid w:val="00DB7195"/>
    <w:rsid w:val="00DD4571"/>
    <w:rsid w:val="00DD5517"/>
    <w:rsid w:val="00E03DD5"/>
    <w:rsid w:val="00E05656"/>
    <w:rsid w:val="00E2016D"/>
    <w:rsid w:val="00E46642"/>
    <w:rsid w:val="00E574BD"/>
    <w:rsid w:val="00E654CA"/>
    <w:rsid w:val="00E7074F"/>
    <w:rsid w:val="00E918E5"/>
    <w:rsid w:val="00EA1B4A"/>
    <w:rsid w:val="00EB67D3"/>
    <w:rsid w:val="00EC4617"/>
    <w:rsid w:val="00EC6404"/>
    <w:rsid w:val="00EE0370"/>
    <w:rsid w:val="00F015F7"/>
    <w:rsid w:val="00F217FC"/>
    <w:rsid w:val="00F22179"/>
    <w:rsid w:val="00F3613C"/>
    <w:rsid w:val="00F46802"/>
    <w:rsid w:val="00F53F90"/>
    <w:rsid w:val="00F71BB3"/>
    <w:rsid w:val="00FA3ED5"/>
    <w:rsid w:val="00FB79D8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4C2"/>
  <w14:defaultImageDpi w14:val="32767"/>
  <w15:chartTrackingRefBased/>
  <w15:docId w15:val="{92FD71BA-8C5F-6242-BC4E-D6653B0B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B1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35523"/>
    <w:rPr>
      <w:sz w:val="22"/>
      <w:szCs w:val="22"/>
      <w:lang w:val="en-GB"/>
    </w:rPr>
  </w:style>
  <w:style w:type="character" w:styleId="Hyperlnk">
    <w:name w:val="Hyperlink"/>
    <w:basedOn w:val="Standardstycketeckensnitt"/>
    <w:uiPriority w:val="99"/>
    <w:unhideWhenUsed/>
    <w:rsid w:val="0053552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55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55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5523"/>
    <w:rPr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52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523"/>
    <w:rPr>
      <w:rFonts w:ascii="Times New Roman" w:hAnsi="Times New Roman" w:cs="Times New Roman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E0565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4A0D0B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62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62ED"/>
    <w:rPr>
      <w:rFonts w:ascii="Times New Roman" w:eastAsia="Times New Roman" w:hAnsi="Times New Roman" w:cs="Times New Roman"/>
      <w:b/>
      <w:bCs/>
      <w:sz w:val="20"/>
      <w:szCs w:val="20"/>
      <w:lang w:val="en-GB" w:eastAsia="sv-SE"/>
    </w:rPr>
  </w:style>
  <w:style w:type="paragraph" w:styleId="Revision">
    <w:name w:val="Revision"/>
    <w:hidden/>
    <w:uiPriority w:val="99"/>
    <w:semiHidden/>
    <w:rsid w:val="00541691"/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649A7"/>
    <w:rPr>
      <w:b/>
      <w:bCs/>
    </w:rPr>
  </w:style>
  <w:style w:type="paragraph" w:styleId="Normalwebb">
    <w:name w:val="Normal (Web)"/>
    <w:basedOn w:val="Normal"/>
    <w:uiPriority w:val="99"/>
    <w:unhideWhenUsed/>
    <w:rsid w:val="003649A7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58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583A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EA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face/?fref=ts" TargetMode="External"/><Relationship Id="rId13" Type="http://schemas.openxmlformats.org/officeDocument/2006/relationships/hyperlink" Target="http://www.interf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interface" TargetMode="External"/><Relationship Id="rId12" Type="http://schemas.openxmlformats.org/officeDocument/2006/relationships/hyperlink" Target="https://vimeo.com/interfa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InterfaceInc" TargetMode="External"/><Relationship Id="rId11" Type="http://schemas.openxmlformats.org/officeDocument/2006/relationships/hyperlink" Target="https://www.instagram.com/interfac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interf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interface/" TargetMode="External"/><Relationship Id="rId14" Type="http://schemas.openxmlformats.org/officeDocument/2006/relationships/hyperlink" Target="mailto:kajsa.ekelund@pra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2636</Characters>
  <Application>Microsoft Office Word</Application>
  <DocSecurity>0</DocSecurity>
  <Lines>69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Westberg</dc:creator>
  <cp:keywords/>
  <dc:description/>
  <cp:lastModifiedBy>Kajsa Ekelund</cp:lastModifiedBy>
  <cp:revision>3</cp:revision>
  <cp:lastPrinted>2019-01-14T15:44:00Z</cp:lastPrinted>
  <dcterms:created xsi:type="dcterms:W3CDTF">2019-01-16T11:36:00Z</dcterms:created>
  <dcterms:modified xsi:type="dcterms:W3CDTF">2019-01-16T11:37:00Z</dcterms:modified>
</cp:coreProperties>
</file>