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90FE" w14:textId="04614F3C" w:rsidR="006A4C2B" w:rsidRDefault="7FF0B211" w:rsidP="000F2183">
      <w:pPr>
        <w:spacing w:line="259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77CB7A90">
        <w:rPr>
          <w:rFonts w:ascii="Calibri" w:eastAsia="Calibri" w:hAnsi="Calibri" w:cs="Calibri"/>
          <w:b/>
          <w:bCs/>
          <w:sz w:val="32"/>
          <w:szCs w:val="32"/>
        </w:rPr>
        <w:t xml:space="preserve">Svensk livsmedelsförsörjning </w:t>
      </w:r>
      <w:r w:rsidR="1E259AAA" w:rsidRPr="77CB7A90">
        <w:rPr>
          <w:rFonts w:ascii="Calibri" w:eastAsia="Calibri" w:hAnsi="Calibri" w:cs="Calibri"/>
          <w:b/>
          <w:bCs/>
          <w:sz w:val="32"/>
          <w:szCs w:val="32"/>
        </w:rPr>
        <w:t>utmanas</w:t>
      </w:r>
      <w:r w:rsidRPr="77CB7A90">
        <w:rPr>
          <w:rFonts w:ascii="Calibri" w:eastAsia="Calibri" w:hAnsi="Calibri" w:cs="Calibri"/>
          <w:b/>
          <w:bCs/>
          <w:sz w:val="32"/>
          <w:szCs w:val="32"/>
        </w:rPr>
        <w:t xml:space="preserve"> vid årets skörd</w:t>
      </w:r>
    </w:p>
    <w:p w14:paraId="374106D8" w14:textId="215C6F35" w:rsidR="006A4C2B" w:rsidRDefault="006A4C2B" w:rsidP="77CB7A90">
      <w:pPr>
        <w:rPr>
          <w:rFonts w:ascii="Calibri" w:eastAsia="Calibri" w:hAnsi="Calibri" w:cs="Calibri"/>
        </w:rPr>
      </w:pPr>
    </w:p>
    <w:p w14:paraId="285D523D" w14:textId="6174767C" w:rsidR="00FF59CB" w:rsidRDefault="49EC3D9C" w:rsidP="77CB7A90">
      <w:pPr>
        <w:rPr>
          <w:rFonts w:ascii="Calibri" w:eastAsia="Calibri" w:hAnsi="Calibri" w:cs="Calibri"/>
          <w:b/>
        </w:rPr>
      </w:pPr>
      <w:r w:rsidRPr="00034DC6">
        <w:rPr>
          <w:rFonts w:ascii="Calibri" w:eastAsia="Calibri" w:hAnsi="Calibri" w:cs="Calibri"/>
          <w:b/>
          <w:color w:val="000000" w:themeColor="text1"/>
        </w:rPr>
        <w:t xml:space="preserve">Årets svenska skörd av spannmål har påverkats av sommarens </w:t>
      </w:r>
      <w:r w:rsidR="000F2183" w:rsidRPr="00034DC6">
        <w:rPr>
          <w:rFonts w:ascii="Calibri" w:eastAsia="Calibri" w:hAnsi="Calibri" w:cs="Calibri"/>
          <w:b/>
          <w:color w:val="000000" w:themeColor="text1"/>
        </w:rPr>
        <w:t xml:space="preserve">kraftiga </w:t>
      </w:r>
      <w:r w:rsidR="009C0389" w:rsidRPr="00034DC6">
        <w:rPr>
          <w:rFonts w:ascii="Calibri" w:eastAsia="Calibri" w:hAnsi="Calibri" w:cs="Calibri"/>
          <w:b/>
          <w:color w:val="000000" w:themeColor="text1"/>
        </w:rPr>
        <w:t>vädervariationer</w:t>
      </w:r>
      <w:r w:rsidRPr="00034DC6">
        <w:rPr>
          <w:rFonts w:ascii="Calibri" w:eastAsia="Calibri" w:hAnsi="Calibri" w:cs="Calibri"/>
          <w:b/>
          <w:color w:val="000000" w:themeColor="text1"/>
        </w:rPr>
        <w:t xml:space="preserve">. </w:t>
      </w:r>
      <w:r w:rsidR="00CB795D">
        <w:rPr>
          <w:rFonts w:ascii="Calibri" w:eastAsia="Calibri" w:hAnsi="Calibri" w:cs="Calibri"/>
          <w:b/>
          <w:color w:val="000000" w:themeColor="text1"/>
        </w:rPr>
        <w:t>T</w:t>
      </w:r>
      <w:r w:rsidR="00CB795D" w:rsidRPr="00034DC6">
        <w:rPr>
          <w:rFonts w:ascii="Calibri" w:eastAsia="Calibri" w:hAnsi="Calibri" w:cs="Calibri"/>
          <w:b/>
          <w:color w:val="000000" w:themeColor="text1"/>
        </w:rPr>
        <w:t>ill följd av sommarens initiala torka som följts av kraftiga regn</w:t>
      </w:r>
      <w:r w:rsidR="00CB795D">
        <w:rPr>
          <w:rFonts w:ascii="Calibri" w:eastAsia="Calibri" w:hAnsi="Calibri" w:cs="Calibri"/>
          <w:b/>
          <w:color w:val="000000" w:themeColor="text1"/>
        </w:rPr>
        <w:t>, ser nu</w:t>
      </w:r>
      <w:r w:rsidR="00CB795D" w:rsidRPr="00034DC6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034DC6">
        <w:rPr>
          <w:rFonts w:ascii="Calibri" w:eastAsia="Calibri" w:hAnsi="Calibri" w:cs="Calibri"/>
          <w:b/>
          <w:color w:val="000000" w:themeColor="text1"/>
        </w:rPr>
        <w:t xml:space="preserve">Pågen </w:t>
      </w:r>
      <w:r w:rsidR="0D920D7E" w:rsidRPr="00034DC6">
        <w:rPr>
          <w:rFonts w:ascii="Calibri" w:eastAsia="Calibri" w:hAnsi="Calibri" w:cs="Calibri"/>
          <w:b/>
          <w:color w:val="000000" w:themeColor="text1"/>
        </w:rPr>
        <w:t xml:space="preserve">en </w:t>
      </w:r>
      <w:r w:rsidR="00CB795D" w:rsidRPr="00034DC6">
        <w:rPr>
          <w:rFonts w:ascii="Calibri" w:eastAsia="Calibri" w:hAnsi="Calibri" w:cs="Calibri"/>
          <w:b/>
          <w:color w:val="000000" w:themeColor="text1"/>
        </w:rPr>
        <w:t xml:space="preserve">minskad skörd hos sina odlare </w:t>
      </w:r>
      <w:r w:rsidR="3D2D0DB0" w:rsidRPr="00034DC6">
        <w:rPr>
          <w:rFonts w:ascii="Calibri" w:eastAsia="Calibri" w:hAnsi="Calibri" w:cs="Calibri"/>
          <w:b/>
          <w:color w:val="000000" w:themeColor="text1"/>
        </w:rPr>
        <w:t xml:space="preserve">på </w:t>
      </w:r>
      <w:r w:rsidR="01B7DB82" w:rsidRPr="00034DC6">
        <w:rPr>
          <w:rFonts w:ascii="Calibri" w:eastAsia="Calibri" w:hAnsi="Calibri" w:cs="Calibri"/>
          <w:b/>
          <w:color w:val="000000" w:themeColor="text1"/>
        </w:rPr>
        <w:t>15–</w:t>
      </w:r>
      <w:r w:rsidR="00CB795D">
        <w:rPr>
          <w:rFonts w:ascii="Calibri" w:eastAsia="Calibri" w:hAnsi="Calibri" w:cs="Calibri"/>
          <w:b/>
          <w:color w:val="000000" w:themeColor="text1"/>
        </w:rPr>
        <w:t>25</w:t>
      </w:r>
      <w:r w:rsidR="0D920D7E" w:rsidRPr="00034DC6">
        <w:rPr>
          <w:rFonts w:ascii="Calibri" w:eastAsia="Calibri" w:hAnsi="Calibri" w:cs="Calibri"/>
          <w:b/>
          <w:color w:val="000000" w:themeColor="text1"/>
        </w:rPr>
        <w:t xml:space="preserve"> proce</w:t>
      </w:r>
      <w:r w:rsidR="0BEEC706" w:rsidRPr="00034DC6">
        <w:rPr>
          <w:rFonts w:ascii="Calibri" w:eastAsia="Calibri" w:hAnsi="Calibri" w:cs="Calibri"/>
          <w:b/>
          <w:color w:val="000000" w:themeColor="text1"/>
        </w:rPr>
        <w:t xml:space="preserve">nt </w:t>
      </w:r>
      <w:r w:rsidRPr="00034DC6">
        <w:rPr>
          <w:rFonts w:ascii="Calibri" w:eastAsia="Calibri" w:hAnsi="Calibri" w:cs="Calibri"/>
          <w:b/>
          <w:color w:val="000000" w:themeColor="text1"/>
        </w:rPr>
        <w:t xml:space="preserve">jämfört med </w:t>
      </w:r>
      <w:r w:rsidR="00CB795D">
        <w:rPr>
          <w:rFonts w:ascii="Calibri" w:eastAsia="Calibri" w:hAnsi="Calibri" w:cs="Calibri"/>
          <w:b/>
          <w:color w:val="000000" w:themeColor="text1"/>
        </w:rPr>
        <w:t xml:space="preserve">ett normalår. Det innebär att </w:t>
      </w:r>
      <w:r w:rsidR="000F2183" w:rsidRPr="00034DC6">
        <w:rPr>
          <w:rFonts w:ascii="Calibri" w:eastAsia="Calibri" w:hAnsi="Calibri" w:cs="Calibri"/>
          <w:b/>
          <w:color w:val="000000" w:themeColor="text1"/>
        </w:rPr>
        <w:t>P</w:t>
      </w:r>
      <w:r w:rsidR="4B02631F" w:rsidRPr="00034DC6">
        <w:rPr>
          <w:rFonts w:ascii="Calibri" w:eastAsia="Calibri" w:hAnsi="Calibri" w:cs="Calibri"/>
          <w:b/>
          <w:color w:val="000000" w:themeColor="text1"/>
        </w:rPr>
        <w:t>ågen</w:t>
      </w:r>
      <w:r w:rsidR="00F44053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CB795D">
        <w:rPr>
          <w:rFonts w:ascii="Calibri" w:eastAsia="Calibri" w:hAnsi="Calibri" w:cs="Calibri"/>
          <w:b/>
          <w:color w:val="000000" w:themeColor="text1"/>
        </w:rPr>
        <w:t>i år får</w:t>
      </w:r>
      <w:r w:rsidR="008E4633">
        <w:rPr>
          <w:rFonts w:ascii="Calibri" w:eastAsia="Calibri" w:hAnsi="Calibri" w:cs="Calibri"/>
          <w:b/>
          <w:color w:val="000000" w:themeColor="text1"/>
        </w:rPr>
        <w:t xml:space="preserve"> intensifiera arbetet med</w:t>
      </w:r>
      <w:r w:rsidR="000F2183" w:rsidRPr="001A5C5C">
        <w:rPr>
          <w:rFonts w:ascii="Calibri" w:eastAsia="Calibri" w:hAnsi="Calibri" w:cs="Calibri"/>
          <w:b/>
          <w:color w:val="FF0000"/>
        </w:rPr>
        <w:t xml:space="preserve"> </w:t>
      </w:r>
      <w:r w:rsidR="4B02631F" w:rsidRPr="00034DC6">
        <w:rPr>
          <w:rFonts w:ascii="Calibri" w:eastAsia="Calibri" w:hAnsi="Calibri" w:cs="Calibri"/>
          <w:b/>
          <w:color w:val="000000" w:themeColor="text1"/>
        </w:rPr>
        <w:t xml:space="preserve">att säkerställa </w:t>
      </w:r>
      <w:r w:rsidR="00AF51F1">
        <w:rPr>
          <w:rFonts w:ascii="Calibri" w:eastAsia="Calibri" w:hAnsi="Calibri" w:cs="Calibri"/>
          <w:b/>
          <w:color w:val="000000" w:themeColor="text1"/>
        </w:rPr>
        <w:t xml:space="preserve">att det blir </w:t>
      </w:r>
      <w:r w:rsidR="4B02631F" w:rsidRPr="00034DC6">
        <w:rPr>
          <w:rFonts w:ascii="Calibri" w:eastAsia="Calibri" w:hAnsi="Calibri" w:cs="Calibri"/>
          <w:b/>
          <w:color w:val="000000" w:themeColor="text1"/>
        </w:rPr>
        <w:t>svenskt bröd på borden.</w:t>
      </w:r>
      <w:r w:rsidR="4B02631F" w:rsidRPr="3FE51100">
        <w:rPr>
          <w:rFonts w:ascii="Calibri" w:eastAsia="Calibri" w:hAnsi="Calibri" w:cs="Calibri"/>
          <w:b/>
        </w:rPr>
        <w:t xml:space="preserve"> </w:t>
      </w:r>
    </w:p>
    <w:p w14:paraId="292ED5A1" w14:textId="77777777" w:rsidR="00AF51F1" w:rsidRDefault="00AF51F1" w:rsidP="77CB7A90">
      <w:pPr>
        <w:rPr>
          <w:rFonts w:ascii="Calibri" w:eastAsia="Calibri" w:hAnsi="Calibri" w:cs="Calibri"/>
          <w:b/>
        </w:rPr>
      </w:pPr>
    </w:p>
    <w:p w14:paraId="56C94DE0" w14:textId="4BF24ADD" w:rsidR="006A4C2B" w:rsidRPr="00034DC6" w:rsidRDefault="49EC3D9C" w:rsidP="77CB7A90">
      <w:pPr>
        <w:rPr>
          <w:rFonts w:ascii="Calibri" w:eastAsia="Calibri" w:hAnsi="Calibri" w:cs="Calibri"/>
          <w:b/>
          <w:i/>
          <w:iCs/>
          <w:color w:val="000000" w:themeColor="text1"/>
          <w:sz w:val="20"/>
          <w:szCs w:val="20"/>
        </w:rPr>
      </w:pPr>
      <w:r w:rsidRPr="3FE51100">
        <w:rPr>
          <w:rFonts w:ascii="Calibri" w:eastAsia="Calibri" w:hAnsi="Calibri" w:cs="Calibri"/>
          <w:b/>
        </w:rPr>
        <w:t>Mer än var fjärde svensk oroar sig för att det skulle kunna bli brist på mat i Sverige i händelse av en framtida kris</w:t>
      </w:r>
      <w:r w:rsidR="6E6D5681" w:rsidRPr="3FE51100">
        <w:rPr>
          <w:rFonts w:ascii="Calibri" w:eastAsia="Calibri" w:hAnsi="Calibri" w:cs="Calibri"/>
          <w:b/>
        </w:rPr>
        <w:t>, siffror som</w:t>
      </w:r>
      <w:r w:rsidRPr="3FE51100">
        <w:rPr>
          <w:rFonts w:ascii="Calibri" w:eastAsia="Calibri" w:hAnsi="Calibri" w:cs="Calibri"/>
          <w:b/>
        </w:rPr>
        <w:t xml:space="preserve"> framgår av en </w:t>
      </w:r>
      <w:proofErr w:type="spellStart"/>
      <w:r w:rsidRPr="3FE51100">
        <w:rPr>
          <w:rFonts w:ascii="Calibri" w:eastAsia="Calibri" w:hAnsi="Calibri" w:cs="Calibri"/>
          <w:b/>
        </w:rPr>
        <w:t>Novus</w:t>
      </w:r>
      <w:proofErr w:type="spellEnd"/>
      <w:r w:rsidRPr="3FE51100">
        <w:rPr>
          <w:rFonts w:ascii="Calibri" w:eastAsia="Calibri" w:hAnsi="Calibri" w:cs="Calibri"/>
          <w:b/>
        </w:rPr>
        <w:t>-undersökning</w:t>
      </w:r>
      <w:r w:rsidR="00161AE6">
        <w:rPr>
          <w:rFonts w:ascii="Calibri" w:eastAsia="Calibri" w:hAnsi="Calibri" w:cs="Calibri"/>
          <w:b/>
        </w:rPr>
        <w:t>*</w:t>
      </w:r>
      <w:r w:rsidRPr="3FE51100">
        <w:rPr>
          <w:rFonts w:ascii="Calibri" w:eastAsia="Calibri" w:hAnsi="Calibri" w:cs="Calibri"/>
          <w:b/>
        </w:rPr>
        <w:t xml:space="preserve"> </w:t>
      </w:r>
      <w:r w:rsidR="00FF59CB">
        <w:rPr>
          <w:rFonts w:ascii="Calibri" w:eastAsia="Calibri" w:hAnsi="Calibri" w:cs="Calibri"/>
          <w:b/>
        </w:rPr>
        <w:t xml:space="preserve">gjord </w:t>
      </w:r>
      <w:r w:rsidRPr="3FE51100">
        <w:rPr>
          <w:rFonts w:ascii="Calibri" w:eastAsia="Calibri" w:hAnsi="Calibri" w:cs="Calibri"/>
          <w:b/>
        </w:rPr>
        <w:t>på uppdrag av Pågen.</w:t>
      </w:r>
    </w:p>
    <w:p w14:paraId="05FC60E9" w14:textId="77777777" w:rsidR="005D4E50" w:rsidRDefault="005D4E50" w:rsidP="005D4E50">
      <w:pPr>
        <w:rPr>
          <w:rFonts w:ascii="Calibri" w:eastAsia="Calibri" w:hAnsi="Calibri" w:cs="Calibri"/>
          <w:b/>
        </w:rPr>
      </w:pPr>
    </w:p>
    <w:p w14:paraId="7E3FE50A" w14:textId="528ED636" w:rsidR="003020E9" w:rsidRPr="00F44053" w:rsidRDefault="005D4E50" w:rsidP="003020E9">
      <w:pPr>
        <w:pStyle w:val="Liststycke"/>
        <w:numPr>
          <w:ilvl w:val="0"/>
          <w:numId w:val="10"/>
        </w:numPr>
        <w:rPr>
          <w:rFonts w:ascii="Calibri" w:eastAsia="Calibri" w:hAnsi="Calibri" w:cs="Calibri"/>
          <w:i/>
          <w:iCs/>
          <w:color w:val="000000" w:themeColor="text1"/>
        </w:rPr>
      </w:pPr>
      <w:r w:rsidRPr="00F44053">
        <w:rPr>
          <w:rFonts w:ascii="Calibri" w:eastAsia="Calibri" w:hAnsi="Calibri" w:cs="Calibri"/>
          <w:i/>
          <w:iCs/>
          <w:color w:val="000000" w:themeColor="text1"/>
        </w:rPr>
        <w:t>Årets skörd har blivit starkt påverka</w:t>
      </w:r>
      <w:r w:rsidR="00F44053" w:rsidRPr="00F44053">
        <w:rPr>
          <w:rFonts w:ascii="Calibri" w:eastAsia="Calibri" w:hAnsi="Calibri" w:cs="Calibri"/>
          <w:i/>
          <w:iCs/>
          <w:color w:val="000000" w:themeColor="text1"/>
        </w:rPr>
        <w:t>d</w:t>
      </w:r>
      <w:r w:rsidRPr="00F44053">
        <w:rPr>
          <w:rFonts w:ascii="Calibri" w:eastAsia="Calibri" w:hAnsi="Calibri" w:cs="Calibri"/>
          <w:i/>
          <w:iCs/>
          <w:color w:val="000000" w:themeColor="text1"/>
        </w:rPr>
        <w:t xml:space="preserve"> av vädret. </w:t>
      </w:r>
      <w:r w:rsidR="00F44053">
        <w:rPr>
          <w:rFonts w:ascii="Calibri" w:eastAsia="Calibri" w:hAnsi="Calibri" w:cs="Calibri"/>
          <w:i/>
          <w:iCs/>
          <w:color w:val="000000" w:themeColor="text1"/>
        </w:rPr>
        <w:t>Först torka och</w:t>
      </w:r>
      <w:r w:rsidR="00BB590E">
        <w:rPr>
          <w:rFonts w:ascii="Calibri" w:eastAsia="Calibri" w:hAnsi="Calibri" w:cs="Calibri"/>
          <w:i/>
          <w:iCs/>
          <w:color w:val="000000" w:themeColor="text1"/>
        </w:rPr>
        <w:t xml:space="preserve"> sedan</w:t>
      </w:r>
      <w:r w:rsidR="00F44053">
        <w:rPr>
          <w:rFonts w:ascii="Calibri" w:eastAsia="Calibri" w:hAnsi="Calibri" w:cs="Calibri"/>
          <w:i/>
          <w:iCs/>
          <w:color w:val="000000" w:themeColor="text1"/>
        </w:rPr>
        <w:t xml:space="preserve"> de</w:t>
      </w:r>
      <w:r w:rsidRPr="00F44053">
        <w:rPr>
          <w:rFonts w:ascii="Calibri" w:eastAsia="Calibri" w:hAnsi="Calibri" w:cs="Calibri"/>
          <w:i/>
          <w:iCs/>
          <w:color w:val="000000" w:themeColor="text1"/>
        </w:rPr>
        <w:t xml:space="preserve"> två </w:t>
      </w:r>
      <w:r w:rsidR="00F44053">
        <w:rPr>
          <w:rFonts w:ascii="Calibri" w:eastAsia="Calibri" w:hAnsi="Calibri" w:cs="Calibri"/>
          <w:i/>
          <w:iCs/>
          <w:color w:val="000000" w:themeColor="text1"/>
        </w:rPr>
        <w:t xml:space="preserve">senaste </w:t>
      </w:r>
      <w:r w:rsidRPr="00F44053">
        <w:rPr>
          <w:rFonts w:ascii="Calibri" w:eastAsia="Calibri" w:hAnsi="Calibri" w:cs="Calibri"/>
          <w:i/>
          <w:iCs/>
          <w:color w:val="000000" w:themeColor="text1"/>
        </w:rPr>
        <w:t>veckorna</w:t>
      </w:r>
      <w:r w:rsidR="008E4633">
        <w:rPr>
          <w:rFonts w:ascii="Calibri" w:eastAsia="Calibri" w:hAnsi="Calibri" w:cs="Calibri"/>
          <w:i/>
          <w:iCs/>
          <w:color w:val="000000" w:themeColor="text1"/>
        </w:rPr>
        <w:t xml:space="preserve"> som </w:t>
      </w:r>
      <w:r w:rsidRPr="00F44053">
        <w:rPr>
          <w:rFonts w:ascii="Calibri" w:eastAsia="Calibri" w:hAnsi="Calibri" w:cs="Calibri"/>
          <w:i/>
          <w:iCs/>
          <w:color w:val="000000" w:themeColor="text1"/>
        </w:rPr>
        <w:t xml:space="preserve">kantats </w:t>
      </w:r>
      <w:r w:rsidR="00F44053">
        <w:rPr>
          <w:rFonts w:ascii="Calibri" w:eastAsia="Calibri" w:hAnsi="Calibri" w:cs="Calibri"/>
          <w:i/>
          <w:iCs/>
          <w:color w:val="000000" w:themeColor="text1"/>
        </w:rPr>
        <w:t>av</w:t>
      </w:r>
      <w:r w:rsidRPr="00F44053">
        <w:rPr>
          <w:rFonts w:ascii="Calibri" w:eastAsia="Calibri" w:hAnsi="Calibri" w:cs="Calibri"/>
          <w:i/>
          <w:iCs/>
          <w:color w:val="000000" w:themeColor="text1"/>
        </w:rPr>
        <w:t xml:space="preserve"> regn</w:t>
      </w:r>
      <w:r w:rsidR="00F44053">
        <w:rPr>
          <w:rFonts w:ascii="Calibri" w:eastAsia="Calibri" w:hAnsi="Calibri" w:cs="Calibri"/>
          <w:i/>
          <w:iCs/>
          <w:color w:val="000000" w:themeColor="text1"/>
        </w:rPr>
        <w:t>. Det har lett till en utdragen skördeperiod som ännu inte är över</w:t>
      </w:r>
      <w:r w:rsidR="008E4633">
        <w:rPr>
          <w:rFonts w:ascii="Calibri" w:eastAsia="Calibri" w:hAnsi="Calibri" w:cs="Calibri"/>
          <w:i/>
          <w:iCs/>
          <w:color w:val="000000" w:themeColor="text1"/>
        </w:rPr>
        <w:t xml:space="preserve"> o</w:t>
      </w:r>
      <w:r w:rsidR="00F638F1">
        <w:rPr>
          <w:rFonts w:ascii="Calibri" w:eastAsia="Calibri" w:hAnsi="Calibri" w:cs="Calibri"/>
          <w:i/>
          <w:iCs/>
          <w:color w:val="000000" w:themeColor="text1"/>
        </w:rPr>
        <w:t>ch</w:t>
      </w:r>
      <w:r w:rsidR="00F44053">
        <w:rPr>
          <w:rFonts w:ascii="Calibri" w:eastAsia="Calibri" w:hAnsi="Calibri" w:cs="Calibri"/>
          <w:i/>
          <w:iCs/>
          <w:color w:val="000000" w:themeColor="text1"/>
        </w:rPr>
        <w:t xml:space="preserve"> våra odlare </w:t>
      </w:r>
      <w:r w:rsidR="00F638F1">
        <w:rPr>
          <w:rFonts w:ascii="Calibri" w:eastAsia="Calibri" w:hAnsi="Calibri" w:cs="Calibri"/>
          <w:i/>
          <w:iCs/>
          <w:color w:val="000000" w:themeColor="text1"/>
        </w:rPr>
        <w:t xml:space="preserve">har </w:t>
      </w:r>
      <w:r w:rsidR="00FF59CB">
        <w:rPr>
          <w:rFonts w:ascii="Calibri" w:eastAsia="Calibri" w:hAnsi="Calibri" w:cs="Calibri"/>
          <w:i/>
          <w:iCs/>
          <w:color w:val="000000" w:themeColor="text1"/>
        </w:rPr>
        <w:t xml:space="preserve">tyvärr </w:t>
      </w:r>
      <w:r w:rsidR="00F44053">
        <w:rPr>
          <w:rFonts w:ascii="Calibri" w:eastAsia="Calibri" w:hAnsi="Calibri" w:cs="Calibri"/>
          <w:i/>
          <w:iCs/>
          <w:color w:val="000000" w:themeColor="text1"/>
        </w:rPr>
        <w:t>fått en klart</w:t>
      </w:r>
      <w:r w:rsidRPr="00F44053">
        <w:rPr>
          <w:rFonts w:ascii="Calibri" w:eastAsia="Calibri" w:hAnsi="Calibri" w:cs="Calibri"/>
          <w:i/>
          <w:iCs/>
          <w:color w:val="000000" w:themeColor="text1"/>
        </w:rPr>
        <w:t xml:space="preserve"> mindre </w:t>
      </w:r>
      <w:proofErr w:type="spellStart"/>
      <w:r w:rsidRPr="00F44053">
        <w:rPr>
          <w:rFonts w:ascii="Calibri" w:eastAsia="Calibri" w:hAnsi="Calibri" w:cs="Calibri"/>
          <w:i/>
          <w:iCs/>
          <w:color w:val="000000" w:themeColor="text1"/>
        </w:rPr>
        <w:t>spannmål</w:t>
      </w:r>
      <w:r w:rsidR="00F44053">
        <w:rPr>
          <w:rFonts w:ascii="Calibri" w:eastAsia="Calibri" w:hAnsi="Calibri" w:cs="Calibri"/>
          <w:i/>
          <w:iCs/>
          <w:color w:val="000000" w:themeColor="text1"/>
        </w:rPr>
        <w:t>skörd</w:t>
      </w:r>
      <w:proofErr w:type="spellEnd"/>
      <w:r w:rsidR="00F44053">
        <w:rPr>
          <w:rFonts w:ascii="Calibri" w:eastAsia="Calibri" w:hAnsi="Calibri" w:cs="Calibri"/>
          <w:i/>
          <w:iCs/>
          <w:color w:val="000000" w:themeColor="text1"/>
        </w:rPr>
        <w:t xml:space="preserve"> än normalt</w:t>
      </w:r>
      <w:r w:rsidRPr="00F44053">
        <w:rPr>
          <w:rFonts w:ascii="Calibri" w:eastAsia="Calibri" w:hAnsi="Calibri" w:cs="Calibri"/>
          <w:i/>
          <w:iCs/>
          <w:color w:val="000000" w:themeColor="text1"/>
        </w:rPr>
        <w:t xml:space="preserve">, säger Helene Sollerhed, </w:t>
      </w:r>
      <w:r w:rsidR="00F44053" w:rsidRPr="00F44053">
        <w:rPr>
          <w:rFonts w:ascii="Calibri" w:eastAsia="Calibri" w:hAnsi="Calibri" w:cs="Calibri"/>
          <w:i/>
          <w:iCs/>
          <w:color w:val="000000" w:themeColor="text1"/>
        </w:rPr>
        <w:t>Inköpschef</w:t>
      </w:r>
      <w:r w:rsidRPr="00F44053">
        <w:rPr>
          <w:rFonts w:ascii="Calibri" w:eastAsia="Calibri" w:hAnsi="Calibri" w:cs="Calibri"/>
          <w:i/>
          <w:iCs/>
          <w:color w:val="000000" w:themeColor="text1"/>
        </w:rPr>
        <w:t xml:space="preserve"> på</w:t>
      </w:r>
      <w:r w:rsidR="00F638F1">
        <w:rPr>
          <w:rFonts w:ascii="Calibri" w:eastAsia="Calibri" w:hAnsi="Calibri" w:cs="Calibri"/>
          <w:i/>
          <w:iCs/>
          <w:color w:val="000000" w:themeColor="text1"/>
        </w:rPr>
        <w:t xml:space="preserve"> Pågens egen kvarn</w:t>
      </w:r>
      <w:r w:rsidRPr="00F44053">
        <w:rPr>
          <w:rFonts w:ascii="Calibri" w:eastAsia="Calibri" w:hAnsi="Calibri" w:cs="Calibri"/>
          <w:i/>
          <w:iCs/>
          <w:color w:val="000000" w:themeColor="text1"/>
        </w:rPr>
        <w:t xml:space="preserve"> Lilla Harrie Valskvarn. </w:t>
      </w:r>
    </w:p>
    <w:p w14:paraId="3F417F93" w14:textId="77777777" w:rsidR="003020E9" w:rsidRPr="003020E9" w:rsidRDefault="003020E9" w:rsidP="003020E9">
      <w:pPr>
        <w:rPr>
          <w:rFonts w:ascii="Calibri" w:eastAsia="Calibri" w:hAnsi="Calibri" w:cs="Calibri"/>
          <w:color w:val="000000" w:themeColor="text1"/>
        </w:rPr>
      </w:pPr>
    </w:p>
    <w:p w14:paraId="37EA1A69" w14:textId="39B63E5F" w:rsidR="00034DC6" w:rsidRDefault="003020E9" w:rsidP="3FE51100">
      <w:pPr>
        <w:rPr>
          <w:rFonts w:ascii="Calibri" w:eastAsia="Calibri" w:hAnsi="Calibri" w:cs="Calibri"/>
          <w:color w:val="000000" w:themeColor="text1"/>
        </w:rPr>
      </w:pPr>
      <w:r w:rsidRPr="003020E9">
        <w:rPr>
          <w:rFonts w:ascii="Calibri" w:eastAsia="Calibri" w:hAnsi="Calibri" w:cs="Calibri"/>
          <w:color w:val="000000" w:themeColor="text1"/>
        </w:rPr>
        <w:t xml:space="preserve">Svenskarnas syn på mat och livsmedelsförsörjning har påverkats under det senaste året, såväl långsiktiga konsumtionsvanor som </w:t>
      </w:r>
      <w:r w:rsidR="00CB795D">
        <w:rPr>
          <w:rFonts w:ascii="Calibri" w:eastAsia="Calibri" w:hAnsi="Calibri" w:cs="Calibri"/>
          <w:color w:val="000000" w:themeColor="text1"/>
        </w:rPr>
        <w:t>oro för</w:t>
      </w:r>
      <w:r w:rsidR="00FF59CB">
        <w:rPr>
          <w:rFonts w:ascii="Calibri" w:eastAsia="Calibri" w:hAnsi="Calibri" w:cs="Calibri"/>
          <w:color w:val="000000" w:themeColor="text1"/>
        </w:rPr>
        <w:t xml:space="preserve"> </w:t>
      </w:r>
      <w:r w:rsidRPr="003020E9">
        <w:rPr>
          <w:rFonts w:ascii="Calibri" w:eastAsia="Calibri" w:hAnsi="Calibri" w:cs="Calibri"/>
          <w:color w:val="000000" w:themeColor="text1"/>
        </w:rPr>
        <w:t xml:space="preserve">mattillgång vid kris. </w:t>
      </w:r>
      <w:r w:rsidR="00034DC6" w:rsidRPr="3FE51100">
        <w:rPr>
          <w:rFonts w:ascii="Calibri" w:eastAsia="Calibri" w:hAnsi="Calibri" w:cs="Calibri"/>
        </w:rPr>
        <w:t xml:space="preserve">Enligt </w:t>
      </w:r>
      <w:proofErr w:type="spellStart"/>
      <w:r w:rsidR="00FF59CB" w:rsidRPr="00161AE6">
        <w:rPr>
          <w:rFonts w:ascii="Calibri" w:eastAsia="Calibri" w:hAnsi="Calibri" w:cs="Calibri"/>
        </w:rPr>
        <w:t>Novus</w:t>
      </w:r>
      <w:proofErr w:type="spellEnd"/>
      <w:r w:rsidR="00FF59CB" w:rsidRPr="00161AE6">
        <w:rPr>
          <w:rFonts w:ascii="Calibri" w:eastAsia="Calibri" w:hAnsi="Calibri" w:cs="Calibri"/>
        </w:rPr>
        <w:t xml:space="preserve"> </w:t>
      </w:r>
      <w:r w:rsidR="00034DC6" w:rsidRPr="00161AE6">
        <w:rPr>
          <w:rFonts w:ascii="Calibri" w:eastAsia="Calibri" w:hAnsi="Calibri" w:cs="Calibri"/>
        </w:rPr>
        <w:t>undersökning</w:t>
      </w:r>
      <w:r w:rsidR="00161AE6" w:rsidRPr="00161AE6">
        <w:rPr>
          <w:rFonts w:ascii="Calibri" w:eastAsia="Calibri" w:hAnsi="Calibri" w:cs="Calibri"/>
        </w:rPr>
        <w:t xml:space="preserve">* </w:t>
      </w:r>
      <w:r w:rsidR="00034DC6" w:rsidRPr="3FE51100">
        <w:rPr>
          <w:rFonts w:ascii="Calibri" w:eastAsia="Calibri" w:hAnsi="Calibri" w:cs="Calibri"/>
        </w:rPr>
        <w:t>anser hela 7 av 10 att det viktigaste vid val av bröd är att det är bakat i Sverige. Pågen menar att det är av största vikt att säkerställa tillgången på svenska råvaror</w:t>
      </w:r>
      <w:r w:rsidR="00F638F1">
        <w:rPr>
          <w:rFonts w:ascii="Calibri" w:eastAsia="Calibri" w:hAnsi="Calibri" w:cs="Calibri"/>
        </w:rPr>
        <w:t xml:space="preserve">, </w:t>
      </w:r>
      <w:r w:rsidR="00FF59CB">
        <w:rPr>
          <w:rFonts w:ascii="Calibri" w:eastAsia="Calibri" w:hAnsi="Calibri" w:cs="Calibri"/>
        </w:rPr>
        <w:t>varpå</w:t>
      </w:r>
      <w:r w:rsidR="00F638F1">
        <w:rPr>
          <w:rFonts w:ascii="Calibri" w:eastAsia="Calibri" w:hAnsi="Calibri" w:cs="Calibri"/>
        </w:rPr>
        <w:t xml:space="preserve"> årets </w:t>
      </w:r>
      <w:r w:rsidR="00FF59CB">
        <w:rPr>
          <w:rFonts w:ascii="Calibri" w:eastAsia="Calibri" w:hAnsi="Calibri" w:cs="Calibri"/>
        </w:rPr>
        <w:t>spannmåls</w:t>
      </w:r>
      <w:r w:rsidR="00F638F1">
        <w:rPr>
          <w:rFonts w:ascii="Calibri" w:eastAsia="Calibri" w:hAnsi="Calibri" w:cs="Calibri"/>
        </w:rPr>
        <w:t>skörd innebär mer utmaningar än vanligt</w:t>
      </w:r>
      <w:r w:rsidR="00034DC6" w:rsidRPr="3FE51100">
        <w:rPr>
          <w:rFonts w:ascii="Calibri" w:eastAsia="Calibri" w:hAnsi="Calibri" w:cs="Calibri"/>
        </w:rPr>
        <w:t xml:space="preserve">. </w:t>
      </w:r>
    </w:p>
    <w:p w14:paraId="64DEBDA9" w14:textId="42D4DD76" w:rsidR="000205F2" w:rsidRDefault="000205F2" w:rsidP="000205F2">
      <w:pPr>
        <w:rPr>
          <w:rFonts w:ascii="Calibri" w:eastAsia="Calibri" w:hAnsi="Calibri" w:cs="Calibri"/>
        </w:rPr>
      </w:pPr>
    </w:p>
    <w:p w14:paraId="410194B4" w14:textId="5E9C123E" w:rsidR="006A4C2B" w:rsidRPr="008E4633" w:rsidRDefault="00597FEC" w:rsidP="008E4633">
      <w:pPr>
        <w:pStyle w:val="Liststycke"/>
        <w:numPr>
          <w:ilvl w:val="0"/>
          <w:numId w:val="9"/>
        </w:numPr>
        <w:rPr>
          <w:rFonts w:ascii="Calibri" w:eastAsia="Calibri" w:hAnsi="Calibri" w:cs="Calibri"/>
          <w:i/>
          <w:iCs/>
        </w:rPr>
      </w:pPr>
      <w:r w:rsidRPr="00F44053">
        <w:rPr>
          <w:rFonts w:ascii="Calibri" w:eastAsia="Calibri" w:hAnsi="Calibri" w:cs="Calibri"/>
          <w:i/>
          <w:iCs/>
        </w:rPr>
        <w:t xml:space="preserve"> </w:t>
      </w:r>
      <w:r w:rsidR="00D9445A" w:rsidRPr="00F44053">
        <w:rPr>
          <w:rFonts w:ascii="Calibri" w:eastAsia="Calibri" w:hAnsi="Calibri" w:cs="Calibri"/>
          <w:i/>
          <w:iCs/>
        </w:rPr>
        <w:t>En minskad</w:t>
      </w:r>
      <w:r w:rsidR="49EC3D9C" w:rsidRPr="00F44053">
        <w:rPr>
          <w:rFonts w:ascii="Calibri" w:eastAsia="Calibri" w:hAnsi="Calibri" w:cs="Calibri"/>
          <w:i/>
          <w:iCs/>
        </w:rPr>
        <w:t xml:space="preserve"> </w:t>
      </w:r>
      <w:r w:rsidR="49EC3D9C" w:rsidRPr="00F44053">
        <w:rPr>
          <w:rFonts w:ascii="Calibri" w:eastAsia="Calibri" w:hAnsi="Calibri" w:cs="Calibri"/>
          <w:i/>
          <w:iCs/>
          <w:color w:val="000000" w:themeColor="text1"/>
        </w:rPr>
        <w:t>skörd</w:t>
      </w:r>
      <w:r w:rsidR="00D9445A" w:rsidRPr="00F44053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0F2183" w:rsidRPr="00F44053">
        <w:rPr>
          <w:rFonts w:ascii="Calibri" w:eastAsia="Calibri" w:hAnsi="Calibri" w:cs="Calibri"/>
          <w:i/>
          <w:iCs/>
          <w:color w:val="000000" w:themeColor="text1"/>
        </w:rPr>
        <w:t>ska kanske inte benämnas som kris</w:t>
      </w:r>
      <w:r w:rsidR="49EC3D9C" w:rsidRPr="00F44053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r w:rsidR="00D9445A" w:rsidRPr="00F44053">
        <w:rPr>
          <w:rFonts w:ascii="Calibri" w:eastAsia="Calibri" w:hAnsi="Calibri" w:cs="Calibri"/>
          <w:i/>
          <w:iCs/>
          <w:color w:val="000000" w:themeColor="text1"/>
        </w:rPr>
        <w:t xml:space="preserve">men </w:t>
      </w:r>
      <w:r w:rsidR="554A650F" w:rsidRPr="00F44053">
        <w:rPr>
          <w:rFonts w:ascii="Calibri" w:eastAsia="Calibri" w:hAnsi="Calibri" w:cs="Calibri"/>
          <w:i/>
          <w:iCs/>
          <w:color w:val="000000" w:themeColor="text1"/>
        </w:rPr>
        <w:t>visar</w:t>
      </w:r>
      <w:r w:rsidR="49EC3D9C" w:rsidRPr="00F44053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D9445A" w:rsidRPr="00F44053">
        <w:rPr>
          <w:rFonts w:ascii="Calibri" w:eastAsia="Calibri" w:hAnsi="Calibri" w:cs="Calibri"/>
          <w:i/>
          <w:iCs/>
          <w:color w:val="000000" w:themeColor="text1"/>
        </w:rPr>
        <w:t>tydligt</w:t>
      </w:r>
      <w:r w:rsidR="49EC3D9C" w:rsidRPr="00F44053">
        <w:rPr>
          <w:rFonts w:ascii="Calibri" w:eastAsia="Calibri" w:hAnsi="Calibri" w:cs="Calibri"/>
          <w:i/>
          <w:iCs/>
          <w:color w:val="000000" w:themeColor="text1"/>
        </w:rPr>
        <w:t xml:space="preserve"> h</w:t>
      </w:r>
      <w:r w:rsidR="00151019" w:rsidRPr="00F44053">
        <w:rPr>
          <w:rFonts w:ascii="Calibri" w:eastAsia="Calibri" w:hAnsi="Calibri" w:cs="Calibri"/>
          <w:i/>
          <w:iCs/>
          <w:color w:val="000000" w:themeColor="text1"/>
        </w:rPr>
        <w:t xml:space="preserve">ur </w:t>
      </w:r>
      <w:r w:rsidR="49EC3D9C" w:rsidRPr="00F44053">
        <w:rPr>
          <w:rFonts w:ascii="Calibri" w:eastAsia="Calibri" w:hAnsi="Calibri" w:cs="Calibri"/>
          <w:i/>
          <w:iCs/>
          <w:color w:val="000000" w:themeColor="text1"/>
        </w:rPr>
        <w:t xml:space="preserve">livsmedelsförsörjningen påverkas av </w:t>
      </w:r>
      <w:r w:rsidR="69D10A7D" w:rsidRPr="00F44053">
        <w:rPr>
          <w:rFonts w:ascii="Calibri" w:eastAsia="Calibri" w:hAnsi="Calibri" w:cs="Calibri"/>
          <w:i/>
          <w:iCs/>
          <w:color w:val="000000" w:themeColor="text1"/>
        </w:rPr>
        <w:t xml:space="preserve">yttre faktorer. </w:t>
      </w:r>
      <w:r w:rsidR="32AE7407" w:rsidRPr="00F44053">
        <w:rPr>
          <w:rFonts w:ascii="Calibri" w:eastAsia="Calibri" w:hAnsi="Calibri" w:cs="Calibri"/>
          <w:i/>
          <w:iCs/>
          <w:color w:val="000000" w:themeColor="text1"/>
        </w:rPr>
        <w:t xml:space="preserve">Det är troligtvis inte sista gången vi ser somrar med </w:t>
      </w:r>
      <w:r w:rsidR="10D6F52F" w:rsidRPr="00F44053">
        <w:rPr>
          <w:rFonts w:ascii="Calibri" w:eastAsia="Calibri" w:hAnsi="Calibri" w:cs="Calibri"/>
          <w:i/>
          <w:iCs/>
          <w:color w:val="000000" w:themeColor="text1"/>
        </w:rPr>
        <w:t>extrema väderförhållanden</w:t>
      </w:r>
      <w:r w:rsidR="32AE7407" w:rsidRPr="00F44053">
        <w:rPr>
          <w:rFonts w:ascii="Calibri" w:eastAsia="Calibri" w:hAnsi="Calibri" w:cs="Calibri"/>
          <w:i/>
          <w:iCs/>
          <w:color w:val="000000" w:themeColor="text1"/>
        </w:rPr>
        <w:t>.</w:t>
      </w:r>
      <w:r w:rsidR="6D977A17" w:rsidRPr="00F44053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AF51F1">
        <w:rPr>
          <w:rFonts w:ascii="Calibri" w:eastAsia="Calibri" w:hAnsi="Calibri" w:cs="Calibri"/>
          <w:i/>
          <w:iCs/>
          <w:color w:val="000000" w:themeColor="text1"/>
        </w:rPr>
        <w:t>Därför</w:t>
      </w:r>
      <w:r w:rsidR="6D977A17" w:rsidRPr="00F44053">
        <w:rPr>
          <w:rFonts w:ascii="Calibri" w:eastAsia="Calibri" w:hAnsi="Calibri" w:cs="Calibri"/>
          <w:i/>
          <w:iCs/>
          <w:color w:val="000000" w:themeColor="text1"/>
        </w:rPr>
        <w:t xml:space="preserve"> behöver</w:t>
      </w:r>
      <w:r w:rsidR="000F2183" w:rsidRPr="00F44053">
        <w:rPr>
          <w:rFonts w:ascii="Calibri" w:eastAsia="Calibri" w:hAnsi="Calibri" w:cs="Calibri"/>
          <w:i/>
          <w:iCs/>
          <w:color w:val="000000" w:themeColor="text1"/>
        </w:rPr>
        <w:t xml:space="preserve"> vi i</w:t>
      </w:r>
      <w:r w:rsidR="6D977A17" w:rsidRPr="00F44053">
        <w:rPr>
          <w:rFonts w:ascii="Calibri" w:eastAsia="Calibri" w:hAnsi="Calibri" w:cs="Calibri"/>
          <w:i/>
          <w:iCs/>
          <w:color w:val="000000" w:themeColor="text1"/>
        </w:rPr>
        <w:t xml:space="preserve"> livsmedelsbranschen </w:t>
      </w:r>
      <w:r w:rsidR="008E4633">
        <w:rPr>
          <w:rFonts w:ascii="Calibri" w:eastAsia="Calibri" w:hAnsi="Calibri" w:cs="Calibri"/>
          <w:i/>
          <w:iCs/>
        </w:rPr>
        <w:t>arbeta</w:t>
      </w:r>
      <w:r w:rsidR="00161AE6" w:rsidRPr="00161AE6">
        <w:rPr>
          <w:rFonts w:ascii="Calibri" w:eastAsia="Calibri" w:hAnsi="Calibri" w:cs="Calibri"/>
          <w:i/>
          <w:iCs/>
        </w:rPr>
        <w:t xml:space="preserve"> </w:t>
      </w:r>
      <w:r w:rsidR="00AF51F1">
        <w:rPr>
          <w:rFonts w:ascii="Calibri" w:eastAsia="Calibri" w:hAnsi="Calibri" w:cs="Calibri"/>
          <w:i/>
          <w:iCs/>
          <w:color w:val="000000" w:themeColor="text1"/>
        </w:rPr>
        <w:t xml:space="preserve">så vi </w:t>
      </w:r>
      <w:r w:rsidR="6D977A17" w:rsidRPr="008E4633">
        <w:rPr>
          <w:rFonts w:ascii="Calibri" w:eastAsia="Calibri" w:hAnsi="Calibri" w:cs="Calibri"/>
          <w:i/>
          <w:iCs/>
        </w:rPr>
        <w:t>främja</w:t>
      </w:r>
      <w:r w:rsidR="00AF51F1">
        <w:rPr>
          <w:rFonts w:ascii="Calibri" w:eastAsia="Calibri" w:hAnsi="Calibri" w:cs="Calibri"/>
          <w:i/>
          <w:iCs/>
        </w:rPr>
        <w:t>r</w:t>
      </w:r>
      <w:r w:rsidR="6D977A17" w:rsidRPr="008E4633">
        <w:rPr>
          <w:rFonts w:ascii="Calibri" w:eastAsia="Calibri" w:hAnsi="Calibri" w:cs="Calibri"/>
          <w:i/>
          <w:iCs/>
        </w:rPr>
        <w:t xml:space="preserve"> ett livskraftigt och hållbart svenskt jordbruk</w:t>
      </w:r>
      <w:r w:rsidR="00FF59CB" w:rsidRPr="008E4633">
        <w:rPr>
          <w:rFonts w:ascii="Calibri" w:eastAsia="Calibri" w:hAnsi="Calibri" w:cs="Calibri"/>
          <w:i/>
          <w:iCs/>
        </w:rPr>
        <w:t>, säger Berith Apelgren, Informations- och hållbarhetschef på Pågen.</w:t>
      </w:r>
    </w:p>
    <w:p w14:paraId="593EA73A" w14:textId="7B40BE39" w:rsidR="3FE51100" w:rsidRDefault="3FE51100" w:rsidP="3FE51100">
      <w:pPr>
        <w:ind w:left="360" w:hanging="360"/>
        <w:rPr>
          <w:rFonts w:ascii="Calibri" w:eastAsia="Calibri" w:hAnsi="Calibri" w:cs="Calibri"/>
        </w:rPr>
      </w:pPr>
    </w:p>
    <w:p w14:paraId="76134990" w14:textId="400245D5" w:rsidR="00034DC6" w:rsidRPr="00034DC6" w:rsidRDefault="00034DC6" w:rsidP="00034DC6">
      <w:pPr>
        <w:rPr>
          <w:rFonts w:ascii="Calibri" w:eastAsia="Calibri" w:hAnsi="Calibri" w:cs="Calibri"/>
          <w:color w:val="000000" w:themeColor="text1"/>
        </w:rPr>
      </w:pPr>
      <w:r w:rsidRPr="00034DC6">
        <w:rPr>
          <w:rFonts w:ascii="Calibri" w:eastAsia="Calibri" w:hAnsi="Calibri" w:cs="Calibri"/>
          <w:color w:val="000000" w:themeColor="text1"/>
        </w:rPr>
        <w:t>Bröd är ett av de livsmedel som många upplever är svårast att vara utan. Drygt 60 procent av svenskar</w:t>
      </w:r>
      <w:r w:rsidR="00FF59CB">
        <w:rPr>
          <w:rFonts w:ascii="Calibri" w:eastAsia="Calibri" w:hAnsi="Calibri" w:cs="Calibri"/>
          <w:color w:val="000000" w:themeColor="text1"/>
        </w:rPr>
        <w:t>na</w:t>
      </w:r>
      <w:r w:rsidRPr="00034DC6">
        <w:rPr>
          <w:rFonts w:ascii="Calibri" w:eastAsia="Calibri" w:hAnsi="Calibri" w:cs="Calibri"/>
          <w:color w:val="000000" w:themeColor="text1"/>
        </w:rPr>
        <w:t xml:space="preserve"> kan inte tänka </w:t>
      </w:r>
      <w:r w:rsidR="00F638F1">
        <w:rPr>
          <w:rFonts w:ascii="Calibri" w:eastAsia="Calibri" w:hAnsi="Calibri" w:cs="Calibri"/>
          <w:color w:val="000000" w:themeColor="text1"/>
        </w:rPr>
        <w:t xml:space="preserve">sig </w:t>
      </w:r>
      <w:r w:rsidRPr="00034DC6">
        <w:rPr>
          <w:rFonts w:ascii="Calibri" w:eastAsia="Calibri" w:hAnsi="Calibri" w:cs="Calibri"/>
          <w:color w:val="000000" w:themeColor="text1"/>
        </w:rPr>
        <w:t xml:space="preserve">vara utan bröd under en hel vecka. </w:t>
      </w:r>
      <w:r w:rsidR="00EA57F2">
        <w:rPr>
          <w:rFonts w:ascii="Calibri" w:eastAsia="Calibri" w:hAnsi="Calibri" w:cs="Calibri"/>
          <w:color w:val="000000" w:themeColor="text1"/>
        </w:rPr>
        <w:t xml:space="preserve">På Pågen säkrar man sin förmåga att kunna leverera bröd inte minst genom </w:t>
      </w:r>
      <w:r w:rsidR="00BB590E">
        <w:rPr>
          <w:rFonts w:ascii="Calibri" w:eastAsia="Calibri" w:hAnsi="Calibri" w:cs="Calibri"/>
          <w:color w:val="000000" w:themeColor="text1"/>
        </w:rPr>
        <w:t>kvarnens</w:t>
      </w:r>
      <w:r w:rsidR="00EA57F2">
        <w:rPr>
          <w:rFonts w:ascii="Calibri" w:eastAsia="Calibri" w:hAnsi="Calibri" w:cs="Calibri"/>
          <w:color w:val="000000" w:themeColor="text1"/>
        </w:rPr>
        <w:t xml:space="preserve"> nära samarbete med sina svenska spannmålsodlare.</w:t>
      </w:r>
    </w:p>
    <w:p w14:paraId="41FF4D3A" w14:textId="77777777" w:rsidR="00F53D71" w:rsidRDefault="00F53D71" w:rsidP="3FE51100">
      <w:pPr>
        <w:rPr>
          <w:rFonts w:ascii="Calibri" w:eastAsia="Calibri" w:hAnsi="Calibri" w:cs="Calibri"/>
        </w:rPr>
      </w:pPr>
    </w:p>
    <w:p w14:paraId="3FA394E2" w14:textId="63199543" w:rsidR="00F638F1" w:rsidRPr="001A5C5C" w:rsidRDefault="000205F2" w:rsidP="00EA57F2">
      <w:pPr>
        <w:pStyle w:val="Liststycke"/>
        <w:numPr>
          <w:ilvl w:val="0"/>
          <w:numId w:val="7"/>
        </w:numPr>
        <w:rPr>
          <w:rFonts w:eastAsiaTheme="minorEastAsia"/>
        </w:rPr>
      </w:pPr>
      <w:r w:rsidRPr="00F638F1">
        <w:rPr>
          <w:rFonts w:ascii="Calibri" w:eastAsia="Calibri" w:hAnsi="Calibri" w:cs="Calibri"/>
          <w:i/>
          <w:iCs/>
        </w:rPr>
        <w:softHyphen/>
      </w:r>
      <w:r w:rsidR="00F638F1">
        <w:rPr>
          <w:rFonts w:ascii="Calibri" w:eastAsia="Calibri" w:hAnsi="Calibri" w:cs="Calibri"/>
          <w:i/>
          <w:iCs/>
        </w:rPr>
        <w:t xml:space="preserve">Genom </w:t>
      </w:r>
      <w:r w:rsidR="00FF59CB">
        <w:rPr>
          <w:rFonts w:ascii="Calibri" w:eastAsia="Calibri" w:hAnsi="Calibri" w:cs="Calibri"/>
          <w:i/>
          <w:iCs/>
        </w:rPr>
        <w:t>en ökad</w:t>
      </w:r>
      <w:r w:rsidR="00F638F1">
        <w:rPr>
          <w:rFonts w:ascii="Calibri" w:eastAsia="Calibri" w:hAnsi="Calibri" w:cs="Calibri"/>
          <w:i/>
          <w:iCs/>
        </w:rPr>
        <w:t xml:space="preserve"> medvet</w:t>
      </w:r>
      <w:r w:rsidR="002B486B">
        <w:rPr>
          <w:rFonts w:ascii="Calibri" w:eastAsia="Calibri" w:hAnsi="Calibri" w:cs="Calibri"/>
          <w:i/>
          <w:iCs/>
        </w:rPr>
        <w:t>enhet</w:t>
      </w:r>
      <w:r w:rsidR="00F638F1">
        <w:rPr>
          <w:rFonts w:ascii="Calibri" w:eastAsia="Calibri" w:hAnsi="Calibri" w:cs="Calibri"/>
          <w:i/>
          <w:iCs/>
        </w:rPr>
        <w:t xml:space="preserve"> om </w:t>
      </w:r>
      <w:r w:rsidR="00CB795D">
        <w:rPr>
          <w:rFonts w:ascii="Calibri" w:eastAsia="Calibri" w:hAnsi="Calibri" w:cs="Calibri"/>
          <w:i/>
          <w:iCs/>
        </w:rPr>
        <w:t xml:space="preserve">hur viktig vår </w:t>
      </w:r>
      <w:r w:rsidR="00F638F1">
        <w:rPr>
          <w:rFonts w:ascii="Calibri" w:eastAsia="Calibri" w:hAnsi="Calibri" w:cs="Calibri"/>
          <w:i/>
          <w:iCs/>
        </w:rPr>
        <w:t>livsmedelsförsörjning</w:t>
      </w:r>
      <w:r w:rsidR="00EA57F2">
        <w:rPr>
          <w:rFonts w:ascii="Calibri" w:eastAsia="Calibri" w:hAnsi="Calibri" w:cs="Calibri"/>
          <w:i/>
          <w:iCs/>
        </w:rPr>
        <w:t xml:space="preserve"> </w:t>
      </w:r>
      <w:r w:rsidR="00CB795D">
        <w:rPr>
          <w:rFonts w:ascii="Calibri" w:eastAsia="Calibri" w:hAnsi="Calibri" w:cs="Calibri"/>
          <w:i/>
          <w:iCs/>
        </w:rPr>
        <w:t>är</w:t>
      </w:r>
      <w:r w:rsidR="002B486B">
        <w:rPr>
          <w:rFonts w:ascii="Calibri" w:eastAsia="Calibri" w:hAnsi="Calibri" w:cs="Calibri"/>
          <w:i/>
          <w:iCs/>
        </w:rPr>
        <w:t>,</w:t>
      </w:r>
      <w:r w:rsidR="54097664" w:rsidRPr="00F638F1">
        <w:rPr>
          <w:rFonts w:ascii="Calibri" w:eastAsia="Calibri" w:hAnsi="Calibri" w:cs="Calibri"/>
          <w:i/>
          <w:iCs/>
        </w:rPr>
        <w:t xml:space="preserve"> </w:t>
      </w:r>
      <w:r w:rsidR="00EA57F2">
        <w:rPr>
          <w:rFonts w:ascii="Calibri" w:eastAsia="Calibri" w:hAnsi="Calibri" w:cs="Calibri"/>
          <w:i/>
          <w:iCs/>
        </w:rPr>
        <w:t xml:space="preserve">ser </w:t>
      </w:r>
      <w:r w:rsidR="002B486B">
        <w:rPr>
          <w:rFonts w:ascii="Calibri" w:eastAsia="Calibri" w:hAnsi="Calibri" w:cs="Calibri"/>
          <w:i/>
          <w:iCs/>
        </w:rPr>
        <w:t xml:space="preserve">vi </w:t>
      </w:r>
      <w:r w:rsidR="00EA57F2">
        <w:rPr>
          <w:rFonts w:ascii="Calibri" w:eastAsia="Calibri" w:hAnsi="Calibri" w:cs="Calibri"/>
          <w:i/>
          <w:iCs/>
        </w:rPr>
        <w:t xml:space="preserve">nu mer än någonsin </w:t>
      </w:r>
      <w:r w:rsidR="00BB590E">
        <w:rPr>
          <w:rFonts w:ascii="Calibri" w:eastAsia="Calibri" w:hAnsi="Calibri" w:cs="Calibri"/>
          <w:i/>
          <w:iCs/>
        </w:rPr>
        <w:t xml:space="preserve">värdet </w:t>
      </w:r>
      <w:r w:rsidR="00EA57F2">
        <w:rPr>
          <w:rFonts w:ascii="Calibri" w:eastAsia="Calibri" w:hAnsi="Calibri" w:cs="Calibri"/>
          <w:i/>
          <w:iCs/>
        </w:rPr>
        <w:t xml:space="preserve">av </w:t>
      </w:r>
      <w:r w:rsidR="002B486B">
        <w:rPr>
          <w:rFonts w:ascii="Calibri" w:eastAsia="Calibri" w:hAnsi="Calibri" w:cs="Calibri"/>
          <w:i/>
          <w:iCs/>
        </w:rPr>
        <w:t xml:space="preserve">vårt nära </w:t>
      </w:r>
      <w:r w:rsidR="00FF59CB">
        <w:rPr>
          <w:rFonts w:ascii="Calibri" w:eastAsia="Calibri" w:hAnsi="Calibri" w:cs="Calibri"/>
          <w:i/>
          <w:iCs/>
        </w:rPr>
        <w:t xml:space="preserve">samarbete med </w:t>
      </w:r>
      <w:r w:rsidR="00EA57F2">
        <w:rPr>
          <w:rFonts w:ascii="Calibri" w:eastAsia="Calibri" w:hAnsi="Calibri" w:cs="Calibri"/>
          <w:i/>
          <w:iCs/>
        </w:rPr>
        <w:t xml:space="preserve">våra 200 </w:t>
      </w:r>
      <w:r w:rsidR="00FF59CB">
        <w:rPr>
          <w:rFonts w:ascii="Calibri" w:eastAsia="Calibri" w:hAnsi="Calibri" w:cs="Calibri"/>
          <w:i/>
          <w:iCs/>
        </w:rPr>
        <w:t>odlare</w:t>
      </w:r>
      <w:r w:rsidR="00EA57F2">
        <w:rPr>
          <w:rFonts w:ascii="Calibri" w:eastAsia="Calibri" w:hAnsi="Calibri" w:cs="Calibri"/>
          <w:i/>
          <w:iCs/>
        </w:rPr>
        <w:t xml:space="preserve">. </w:t>
      </w:r>
      <w:r w:rsidR="00161AE6" w:rsidRPr="00161AE6">
        <w:rPr>
          <w:rFonts w:ascii="Calibri" w:eastAsia="Calibri" w:hAnsi="Calibri" w:cs="Calibri"/>
          <w:i/>
          <w:iCs/>
        </w:rPr>
        <w:t>Vi vet ju att mer än hälften av Sveriges befolkning äter bröd varje dag, och oavsett yttre omständigheter vill vi på Pågen alltid kunna garantera färskt bröd bakat på svenskt mjöl</w:t>
      </w:r>
      <w:r w:rsidR="00F638F1" w:rsidRPr="00EA57F2">
        <w:rPr>
          <w:rFonts w:ascii="Calibri" w:eastAsia="Calibri" w:hAnsi="Calibri" w:cs="Calibri"/>
          <w:i/>
          <w:iCs/>
        </w:rPr>
        <w:t>, säger Berith Apelgren, Informations- och hållbarhetschef på Pågen.</w:t>
      </w:r>
    </w:p>
    <w:p w14:paraId="3BD61FB6" w14:textId="77777777" w:rsidR="00BB590E" w:rsidRDefault="00BB590E" w:rsidP="00BB590E">
      <w:pPr>
        <w:rPr>
          <w:rFonts w:ascii="Arial" w:hAnsi="Arial" w:cs="Arial"/>
          <w:color w:val="1F497D"/>
          <w:sz w:val="20"/>
          <w:szCs w:val="20"/>
        </w:rPr>
      </w:pPr>
    </w:p>
    <w:p w14:paraId="2523C873" w14:textId="77777777" w:rsidR="002B486B" w:rsidRDefault="002B486B" w:rsidP="00EA57F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7D17282" w14:textId="68CDA4D0" w:rsidR="00715415" w:rsidRPr="002B486B" w:rsidRDefault="005A4A13" w:rsidP="77CB7A90">
      <w:pPr>
        <w:rPr>
          <w:rFonts w:eastAsiaTheme="minorEastAsia"/>
        </w:rPr>
      </w:pPr>
      <w:r w:rsidRPr="00EA57F2">
        <w:rPr>
          <w:rFonts w:ascii="Calibri" w:eastAsia="Calibri" w:hAnsi="Calibri" w:cs="Calibri"/>
          <w:b/>
          <w:bCs/>
          <w:sz w:val="20"/>
          <w:szCs w:val="20"/>
        </w:rPr>
        <w:t>För ytterligare information, kontakta:</w:t>
      </w:r>
      <w:r w:rsidRPr="00EA57F2">
        <w:rPr>
          <w:sz w:val="20"/>
          <w:szCs w:val="20"/>
        </w:rPr>
        <w:br/>
      </w:r>
      <w:r w:rsidRPr="00EA57F2">
        <w:rPr>
          <w:rFonts w:ascii="Calibri" w:eastAsia="Calibri" w:hAnsi="Calibri" w:cs="Calibri"/>
          <w:sz w:val="20"/>
          <w:szCs w:val="20"/>
        </w:rPr>
        <w:t>Berith Apelgren, Informations</w:t>
      </w:r>
      <w:r w:rsidR="00EA57F2" w:rsidRPr="00EA57F2">
        <w:rPr>
          <w:rFonts w:ascii="Calibri" w:eastAsia="Calibri" w:hAnsi="Calibri" w:cs="Calibri"/>
          <w:sz w:val="20"/>
          <w:szCs w:val="20"/>
        </w:rPr>
        <w:t>- och hållbarhets</w:t>
      </w:r>
      <w:r w:rsidRPr="00EA57F2">
        <w:rPr>
          <w:rFonts w:ascii="Calibri" w:eastAsia="Calibri" w:hAnsi="Calibri" w:cs="Calibri"/>
          <w:sz w:val="20"/>
          <w:szCs w:val="20"/>
        </w:rPr>
        <w:t>chef</w:t>
      </w:r>
      <w:r w:rsidR="00EA57F2" w:rsidRPr="00EA57F2">
        <w:rPr>
          <w:sz w:val="20"/>
          <w:szCs w:val="20"/>
        </w:rPr>
        <w:t xml:space="preserve"> </w:t>
      </w:r>
      <w:r w:rsidR="00EA57F2" w:rsidRPr="00EA57F2">
        <w:rPr>
          <w:rFonts w:ascii="Calibri" w:eastAsia="Calibri" w:hAnsi="Calibri" w:cs="Calibri"/>
          <w:sz w:val="20"/>
          <w:szCs w:val="20"/>
        </w:rPr>
        <w:t xml:space="preserve">på </w:t>
      </w:r>
      <w:hyperlink r:id="rId12" w:history="1">
        <w:r w:rsidR="00EA57F2" w:rsidRPr="00EA57F2">
          <w:rPr>
            <w:rStyle w:val="Hyperlnk"/>
            <w:rFonts w:ascii="Calibri" w:eastAsia="Calibri" w:hAnsi="Calibri" w:cs="Calibri"/>
            <w:sz w:val="20"/>
            <w:szCs w:val="20"/>
          </w:rPr>
          <w:t>berith.apelgren@pagen.se</w:t>
        </w:r>
      </w:hyperlink>
      <w:r w:rsidR="00EA57F2" w:rsidRPr="00EA57F2">
        <w:rPr>
          <w:rFonts w:ascii="Calibri" w:eastAsia="Calibri" w:hAnsi="Calibri" w:cs="Calibri"/>
          <w:sz w:val="20"/>
          <w:szCs w:val="20"/>
        </w:rPr>
        <w:t xml:space="preserve"> eller </w:t>
      </w:r>
      <w:proofErr w:type="spellStart"/>
      <w:proofErr w:type="gramStart"/>
      <w:r w:rsidR="00EA57F2" w:rsidRPr="00EA57F2">
        <w:rPr>
          <w:rFonts w:ascii="Calibri" w:eastAsia="Calibri" w:hAnsi="Calibri" w:cs="Calibri"/>
          <w:sz w:val="20"/>
          <w:szCs w:val="20"/>
        </w:rPr>
        <w:t>tel</w:t>
      </w:r>
      <w:proofErr w:type="spellEnd"/>
      <w:r w:rsidR="00EA57F2" w:rsidRPr="00EA57F2">
        <w:rPr>
          <w:rFonts w:ascii="Calibri" w:eastAsia="Calibri" w:hAnsi="Calibri" w:cs="Calibri"/>
          <w:sz w:val="20"/>
          <w:szCs w:val="20"/>
        </w:rPr>
        <w:t xml:space="preserve">  040</w:t>
      </w:r>
      <w:proofErr w:type="gramEnd"/>
      <w:r w:rsidR="00EA57F2" w:rsidRPr="00EA57F2">
        <w:rPr>
          <w:rFonts w:ascii="Calibri" w:eastAsia="Calibri" w:hAnsi="Calibri" w:cs="Calibri"/>
          <w:sz w:val="20"/>
          <w:szCs w:val="20"/>
        </w:rPr>
        <w:t>-672 81 07.</w:t>
      </w:r>
    </w:p>
    <w:p w14:paraId="69FCFBE6" w14:textId="14DB6B32" w:rsidR="00347AD7" w:rsidRDefault="002B486B" w:rsidP="007F6C6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24BF6" wp14:editId="7E5B1AF4">
                <wp:simplePos x="0" y="0"/>
                <wp:positionH relativeFrom="column">
                  <wp:posOffset>-78105</wp:posOffset>
                </wp:positionH>
                <wp:positionV relativeFrom="paragraph">
                  <wp:posOffset>76835</wp:posOffset>
                </wp:positionV>
                <wp:extent cx="5194300" cy="1352550"/>
                <wp:effectExtent l="0" t="0" r="25400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06F4A" w14:textId="77777777" w:rsidR="005A4A13" w:rsidRPr="005A4A13" w:rsidRDefault="005A4A13" w:rsidP="005A4A13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A4A13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Pågens produktion</w:t>
                            </w:r>
                          </w:p>
                          <w:p w14:paraId="1CCA114C" w14:textId="396D2A7D" w:rsidR="005A4A13" w:rsidRPr="005A4A13" w:rsidRDefault="005A4A13" w:rsidP="005A4A1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A4A13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Pågens egen produktion är belägen i Skåne där åker, kvarn och bageri ligger inom några mils radie. Den fysiska närheten inom produktionskedjan kan underlätta en stabil produktion </w:t>
                            </w:r>
                            <w:r w:rsidR="002B486B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med </w:t>
                            </w:r>
                            <w:proofErr w:type="gramStart"/>
                            <w:r w:rsidR="002B486B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korta </w:t>
                            </w:r>
                            <w:r w:rsidRPr="005A4A13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transporter</w:t>
                            </w:r>
                            <w:proofErr w:type="gramEnd"/>
                            <w:r w:rsidRPr="005A4A13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mellan kedjans olika delar. Läs mer om Pågens produktionskedja </w:t>
                            </w:r>
                            <w:hyperlink r:id="rId13">
                              <w:r w:rsidRPr="005A4A13">
                                <w:rPr>
                                  <w:rStyle w:val="Hyperlnk"/>
                                  <w:rFonts w:ascii="Calibri" w:eastAsia="Calibri" w:hAnsi="Calibri" w:cs="Calibri"/>
                                  <w:i/>
                                  <w:iCs/>
                                  <w:sz w:val="20"/>
                                  <w:szCs w:val="20"/>
                                </w:rPr>
                                <w:t>här</w:t>
                              </w:r>
                            </w:hyperlink>
                            <w:r w:rsidRPr="005A4A13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0658EB" w14:textId="77777777" w:rsidR="005A4A13" w:rsidRPr="005A4A13" w:rsidRDefault="005A4A13" w:rsidP="005A4A1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18DEDB7" w14:textId="1F83A532" w:rsidR="005A4A13" w:rsidRPr="005A4A13" w:rsidRDefault="00161AE6" w:rsidP="005A4A1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*</w:t>
                            </w:r>
                            <w:r w:rsidR="005A4A13" w:rsidRPr="005A4A13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Mer information om undersökningen</w:t>
                            </w:r>
                          </w:p>
                          <w:p w14:paraId="0D5FDA85" w14:textId="6DB49C2F" w:rsidR="005A4A13" w:rsidRPr="002B486B" w:rsidRDefault="005A4A1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A4A13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Undersökningen är genomförd av </w:t>
                            </w:r>
                            <w:proofErr w:type="spellStart"/>
                            <w:r w:rsidRPr="005A4A13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Novus</w:t>
                            </w:r>
                            <w:proofErr w:type="spellEnd"/>
                            <w:r w:rsidRPr="005A4A13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på uppdrag av Pågen bland den svenska allmänheten i åldrarna 18–79 år. 1015 intervjuer genomfördes i december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24BF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6.15pt;margin-top:6.05pt;width:40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" fillcolor="white [3201]" strokeweight=".5pt">
                <v:textbox>
                  <w:txbxContent>
                    <w:p w14:paraId="04506F4A" w14:textId="77777777" w:rsidR="005A4A13" w:rsidRPr="005A4A13" w:rsidRDefault="005A4A13" w:rsidP="005A4A13">
                      <w:pPr>
                        <w:rPr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5A4A13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Pågens produktion</w:t>
                      </w:r>
                    </w:p>
                    <w:p w14:paraId="1CCA114C" w14:textId="396D2A7D" w:rsidR="005A4A13" w:rsidRPr="005A4A13" w:rsidRDefault="005A4A13" w:rsidP="005A4A1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A4A13">
                        <w:rPr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Pågens egen produktion är belägen i Skåne där åker, kvarn och bageri ligger inom några mils radie. Den fysiska närheten inom produktionskedjan kan underlätta en stabil produktion </w:t>
                      </w:r>
                      <w:r w:rsidR="002B486B">
                        <w:rPr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med </w:t>
                      </w:r>
                      <w:proofErr w:type="gramStart"/>
                      <w:r w:rsidR="002B486B">
                        <w:rPr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korta </w:t>
                      </w:r>
                      <w:r w:rsidRPr="005A4A13">
                        <w:rPr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transporter</w:t>
                      </w:r>
                      <w:proofErr w:type="gramEnd"/>
                      <w:r w:rsidRPr="005A4A13">
                        <w:rPr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mellan kedjans olika delar. Läs mer om Pågens produktionskedja </w:t>
                      </w:r>
                      <w:hyperlink r:id="rId14">
                        <w:r w:rsidRPr="005A4A13">
                          <w:rPr>
                            <w:rStyle w:val="Hyperlnk"/>
                            <w:rFonts w:ascii="Calibri" w:eastAsia="Calibri" w:hAnsi="Calibri" w:cs="Calibri"/>
                            <w:i/>
                            <w:iCs/>
                            <w:sz w:val="20"/>
                            <w:szCs w:val="20"/>
                          </w:rPr>
                          <w:t>här</w:t>
                        </w:r>
                      </w:hyperlink>
                      <w:r w:rsidRPr="005A4A13">
                        <w:rPr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0F0658EB" w14:textId="77777777" w:rsidR="005A4A13" w:rsidRPr="005A4A13" w:rsidRDefault="005A4A13" w:rsidP="005A4A1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18DEDB7" w14:textId="1F83A532" w:rsidR="005A4A13" w:rsidRPr="005A4A13" w:rsidRDefault="00161AE6" w:rsidP="005A4A1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*</w:t>
                      </w:r>
                      <w:r w:rsidR="005A4A13" w:rsidRPr="005A4A13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Mer information om undersökningen</w:t>
                      </w:r>
                    </w:p>
                    <w:p w14:paraId="0D5FDA85" w14:textId="6DB49C2F" w:rsidR="005A4A13" w:rsidRPr="002B486B" w:rsidRDefault="005A4A1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A4A13">
                        <w:rPr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Undersökningen är genomförd av </w:t>
                      </w:r>
                      <w:proofErr w:type="spellStart"/>
                      <w:r w:rsidRPr="005A4A13">
                        <w:rPr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  <w:t>Novus</w:t>
                      </w:r>
                      <w:proofErr w:type="spellEnd"/>
                      <w:r w:rsidRPr="005A4A13">
                        <w:rPr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på uppdrag av Pågen bland den svenska allmänheten i åldrarna 18–79 år. 1015 intervjuer genomfördes i december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6CC0290" w14:textId="39FEAE47" w:rsidR="005A4A13" w:rsidRDefault="005A4A13" w:rsidP="007F6C6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287E93F" w14:textId="77777777" w:rsidR="005A4A13" w:rsidRPr="00715415" w:rsidRDefault="005A4A13" w:rsidP="007F6C60">
      <w:pPr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46190168" w14:textId="77777777" w:rsidR="009F1237" w:rsidRPr="0021557F" w:rsidRDefault="009F1237" w:rsidP="77CB7A90">
      <w:pPr>
        <w:pStyle w:val="Normalwebb"/>
        <w:spacing w:before="0" w:beforeAutospacing="0" w:after="0" w:afterAutospacing="0"/>
        <w:rPr>
          <w:b/>
          <w:bCs/>
        </w:rPr>
      </w:pPr>
    </w:p>
    <w:sectPr w:rsidR="009F1237" w:rsidRPr="0021557F" w:rsidSect="000F2183">
      <w:headerReference w:type="default" r:id="rId15"/>
      <w:footerReference w:type="default" r:id="rId16"/>
      <w:pgSz w:w="11900" w:h="16840"/>
      <w:pgMar w:top="720" w:right="985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05C7E" w14:textId="77777777" w:rsidR="00EC2555" w:rsidRDefault="00EC2555" w:rsidP="006A4C2B">
      <w:r>
        <w:separator/>
      </w:r>
    </w:p>
  </w:endnote>
  <w:endnote w:type="continuationSeparator" w:id="0">
    <w:p w14:paraId="2042E84B" w14:textId="77777777" w:rsidR="00EC2555" w:rsidRDefault="00EC2555" w:rsidP="006A4C2B">
      <w:r>
        <w:continuationSeparator/>
      </w:r>
    </w:p>
  </w:endnote>
  <w:endnote w:type="continuationNotice" w:id="1">
    <w:p w14:paraId="538714A7" w14:textId="77777777" w:rsidR="00EC2555" w:rsidRDefault="00EC2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FBD4" w14:textId="137B88C1" w:rsidR="00F302CC" w:rsidRPr="007F6C60" w:rsidRDefault="00F302CC" w:rsidP="00F302CC">
    <w:pPr>
      <w:shd w:val="clear" w:color="auto" w:fill="FFFFFF"/>
      <w:spacing w:after="270"/>
      <w:rPr>
        <w:rFonts w:eastAsia="Times New Roman" w:cstheme="minorHAnsi"/>
        <w:sz w:val="16"/>
        <w:szCs w:val="16"/>
        <w:lang w:eastAsia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B5349" w14:textId="77777777" w:rsidR="00EC2555" w:rsidRDefault="00EC2555" w:rsidP="006A4C2B">
      <w:r>
        <w:separator/>
      </w:r>
    </w:p>
  </w:footnote>
  <w:footnote w:type="continuationSeparator" w:id="0">
    <w:p w14:paraId="2FB56FA7" w14:textId="77777777" w:rsidR="00EC2555" w:rsidRDefault="00EC2555" w:rsidP="006A4C2B">
      <w:r>
        <w:continuationSeparator/>
      </w:r>
    </w:p>
  </w:footnote>
  <w:footnote w:type="continuationNotice" w:id="1">
    <w:p w14:paraId="4EBB08B8" w14:textId="77777777" w:rsidR="00EC2555" w:rsidRDefault="00EC25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4FE0" w14:textId="4F96717C" w:rsidR="00CD4973" w:rsidRPr="006A4C2B" w:rsidRDefault="006A4C2B" w:rsidP="00CD4973">
    <w:pPr>
      <w:pStyle w:val="Sidhuvud"/>
      <w:rPr>
        <w:rFonts w:cstheme="minorHAnsi"/>
        <w:sz w:val="22"/>
        <w:szCs w:val="22"/>
      </w:rPr>
    </w:pPr>
    <w:r w:rsidRPr="00CD31AE">
      <w:rPr>
        <w:noProof/>
        <w:lang w:eastAsia="sv-SE"/>
      </w:rPr>
      <w:drawing>
        <wp:inline distT="0" distB="0" distL="0" distR="0" wp14:anchorId="28353214" wp14:editId="1BCEFA44">
          <wp:extent cx="1189978" cy="702087"/>
          <wp:effectExtent l="0" t="0" r="0" b="3175"/>
          <wp:docPr id="9" name="Bildobjekt 9" descr="En bild som visar text, clipart, dryck, läskedryc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 descr="En bild som visar text, clipart, dryck, läskedryck&#10;&#10;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78" cy="702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4973">
      <w:rPr>
        <w:b/>
        <w:bCs/>
      </w:rPr>
      <w:t xml:space="preserve">                                                                          </w:t>
    </w:r>
    <w:r w:rsidR="00CD4973" w:rsidRPr="006A4C2B">
      <w:rPr>
        <w:rFonts w:cstheme="minorHAnsi"/>
        <w:sz w:val="22"/>
        <w:szCs w:val="22"/>
      </w:rPr>
      <w:t>Pressmeddelande</w:t>
    </w:r>
    <w:r w:rsidR="00CD4973">
      <w:rPr>
        <w:rFonts w:cstheme="minorHAnsi"/>
        <w:sz w:val="22"/>
        <w:szCs w:val="22"/>
      </w:rPr>
      <w:t>,</w:t>
    </w:r>
    <w:r w:rsidR="00CD4973" w:rsidRPr="006A4C2B">
      <w:rPr>
        <w:rFonts w:cstheme="minorHAnsi"/>
        <w:sz w:val="22"/>
        <w:szCs w:val="22"/>
      </w:rPr>
      <w:t xml:space="preserve"> </w:t>
    </w:r>
    <w:r w:rsidR="00AF51F1">
      <w:rPr>
        <w:rFonts w:cstheme="minorHAnsi"/>
        <w:sz w:val="22"/>
        <w:szCs w:val="22"/>
      </w:rPr>
      <w:t>24</w:t>
    </w:r>
    <w:r w:rsidR="00CD4973">
      <w:rPr>
        <w:rFonts w:cstheme="minorHAnsi"/>
        <w:sz w:val="22"/>
        <w:szCs w:val="22"/>
      </w:rPr>
      <w:t xml:space="preserve"> </w:t>
    </w:r>
    <w:proofErr w:type="gramStart"/>
    <w:r w:rsidR="00CD4973">
      <w:rPr>
        <w:rFonts w:cstheme="minorHAnsi"/>
        <w:sz w:val="22"/>
        <w:szCs w:val="22"/>
      </w:rPr>
      <w:t xml:space="preserve">augusti  </w:t>
    </w:r>
    <w:r w:rsidR="00CD4973" w:rsidRPr="006A4C2B">
      <w:rPr>
        <w:rFonts w:cstheme="minorHAnsi"/>
        <w:sz w:val="22"/>
        <w:szCs w:val="22"/>
      </w:rPr>
      <w:t>2021</w:t>
    </w:r>
    <w:proofErr w:type="gramEnd"/>
  </w:p>
  <w:p w14:paraId="09554F13" w14:textId="295A020B" w:rsidR="006A4C2B" w:rsidRDefault="006A4C2B">
    <w:pPr>
      <w:pStyle w:val="Sidhuvud"/>
      <w:rPr>
        <w:b/>
        <w:bCs/>
      </w:rPr>
    </w:pPr>
  </w:p>
  <w:p w14:paraId="193B40CA" w14:textId="5A97FF92" w:rsidR="006A4C2B" w:rsidRPr="006A4C2B" w:rsidRDefault="006A4C2B">
    <w:pPr>
      <w:pStyle w:val="Sidhuvud"/>
      <w:rPr>
        <w:rFonts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61CE"/>
    <w:multiLevelType w:val="hybridMultilevel"/>
    <w:tmpl w:val="1DCA5134"/>
    <w:lvl w:ilvl="0" w:tplc="FBFEE2BE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059C"/>
    <w:multiLevelType w:val="hybridMultilevel"/>
    <w:tmpl w:val="5BF2C9F6"/>
    <w:lvl w:ilvl="0" w:tplc="86A83F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3040"/>
    <w:multiLevelType w:val="hybridMultilevel"/>
    <w:tmpl w:val="A14EB896"/>
    <w:lvl w:ilvl="0" w:tplc="CE8C73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8CA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A9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64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C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A6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68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0F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A6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71C46"/>
    <w:multiLevelType w:val="hybridMultilevel"/>
    <w:tmpl w:val="A8B00328"/>
    <w:lvl w:ilvl="0" w:tplc="5DDAD2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F0D60"/>
    <w:multiLevelType w:val="hybridMultilevel"/>
    <w:tmpl w:val="C2DE643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75477"/>
    <w:multiLevelType w:val="hybridMultilevel"/>
    <w:tmpl w:val="76EEEF84"/>
    <w:lvl w:ilvl="0" w:tplc="72A83A8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736AD"/>
    <w:multiLevelType w:val="hybridMultilevel"/>
    <w:tmpl w:val="E51C2996"/>
    <w:lvl w:ilvl="0" w:tplc="84566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77FF"/>
    <w:multiLevelType w:val="hybridMultilevel"/>
    <w:tmpl w:val="7BC8031E"/>
    <w:lvl w:ilvl="0" w:tplc="E0049F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967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E8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2D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6B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503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25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86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06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D0F9C"/>
    <w:multiLevelType w:val="hybridMultilevel"/>
    <w:tmpl w:val="A8820D64"/>
    <w:lvl w:ilvl="0" w:tplc="1564E1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E56C5"/>
    <w:multiLevelType w:val="hybridMultilevel"/>
    <w:tmpl w:val="DC94A008"/>
    <w:lvl w:ilvl="0" w:tplc="8C7E2F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inkAnnotations="0"/>
  <w:defaultTabStop w:val="1304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17"/>
    <w:rsid w:val="000024A3"/>
    <w:rsid w:val="000137AC"/>
    <w:rsid w:val="000205F2"/>
    <w:rsid w:val="00034DC6"/>
    <w:rsid w:val="000459DC"/>
    <w:rsid w:val="00050419"/>
    <w:rsid w:val="00054A61"/>
    <w:rsid w:val="00064BA3"/>
    <w:rsid w:val="0007717E"/>
    <w:rsid w:val="00080446"/>
    <w:rsid w:val="00091C03"/>
    <w:rsid w:val="00092D23"/>
    <w:rsid w:val="00095EDC"/>
    <w:rsid w:val="000A0A14"/>
    <w:rsid w:val="000B1193"/>
    <w:rsid w:val="000B2BF3"/>
    <w:rsid w:val="000C280D"/>
    <w:rsid w:val="000C3130"/>
    <w:rsid w:val="000C658A"/>
    <w:rsid w:val="000D79C9"/>
    <w:rsid w:val="000F2183"/>
    <w:rsid w:val="000F324F"/>
    <w:rsid w:val="000F517D"/>
    <w:rsid w:val="00116EAC"/>
    <w:rsid w:val="00121670"/>
    <w:rsid w:val="00123131"/>
    <w:rsid w:val="001240AC"/>
    <w:rsid w:val="00125472"/>
    <w:rsid w:val="00126E33"/>
    <w:rsid w:val="00130514"/>
    <w:rsid w:val="00131A0B"/>
    <w:rsid w:val="00140C22"/>
    <w:rsid w:val="00151019"/>
    <w:rsid w:val="00161AE6"/>
    <w:rsid w:val="00173A09"/>
    <w:rsid w:val="0017557A"/>
    <w:rsid w:val="00182A01"/>
    <w:rsid w:val="00184D41"/>
    <w:rsid w:val="001A0C3F"/>
    <w:rsid w:val="001A5C5C"/>
    <w:rsid w:val="001B4683"/>
    <w:rsid w:val="001B4D09"/>
    <w:rsid w:val="001B4D56"/>
    <w:rsid w:val="001C491D"/>
    <w:rsid w:val="001C5EB7"/>
    <w:rsid w:val="001D41F8"/>
    <w:rsid w:val="001D6C72"/>
    <w:rsid w:val="001E47CE"/>
    <w:rsid w:val="001F0BC9"/>
    <w:rsid w:val="00207A7D"/>
    <w:rsid w:val="0021557F"/>
    <w:rsid w:val="00227A18"/>
    <w:rsid w:val="002342F0"/>
    <w:rsid w:val="002376D6"/>
    <w:rsid w:val="00254C8E"/>
    <w:rsid w:val="0025513B"/>
    <w:rsid w:val="002731E2"/>
    <w:rsid w:val="00280115"/>
    <w:rsid w:val="002A396A"/>
    <w:rsid w:val="002A4F91"/>
    <w:rsid w:val="002A63ED"/>
    <w:rsid w:val="002B486B"/>
    <w:rsid w:val="002B509B"/>
    <w:rsid w:val="002D7F42"/>
    <w:rsid w:val="002E4CA9"/>
    <w:rsid w:val="003020E9"/>
    <w:rsid w:val="0030502D"/>
    <w:rsid w:val="003370EB"/>
    <w:rsid w:val="00340793"/>
    <w:rsid w:val="00347AD7"/>
    <w:rsid w:val="00360B79"/>
    <w:rsid w:val="003A251B"/>
    <w:rsid w:val="003B06CF"/>
    <w:rsid w:val="003B530C"/>
    <w:rsid w:val="003B7ACA"/>
    <w:rsid w:val="003C1CEF"/>
    <w:rsid w:val="003C3D17"/>
    <w:rsid w:val="003C5247"/>
    <w:rsid w:val="003C5501"/>
    <w:rsid w:val="003D3DCA"/>
    <w:rsid w:val="003D6336"/>
    <w:rsid w:val="003E63B9"/>
    <w:rsid w:val="003F2FB6"/>
    <w:rsid w:val="00403480"/>
    <w:rsid w:val="00407BDF"/>
    <w:rsid w:val="004210BB"/>
    <w:rsid w:val="00424467"/>
    <w:rsid w:val="004254C6"/>
    <w:rsid w:val="004324DD"/>
    <w:rsid w:val="00432AD8"/>
    <w:rsid w:val="004551C3"/>
    <w:rsid w:val="00466F70"/>
    <w:rsid w:val="00483440"/>
    <w:rsid w:val="00496151"/>
    <w:rsid w:val="00497B41"/>
    <w:rsid w:val="004A483D"/>
    <w:rsid w:val="004A5274"/>
    <w:rsid w:val="004A6D5D"/>
    <w:rsid w:val="004B73CD"/>
    <w:rsid w:val="004C339D"/>
    <w:rsid w:val="004D2006"/>
    <w:rsid w:val="004E0307"/>
    <w:rsid w:val="004E7C3F"/>
    <w:rsid w:val="005165F3"/>
    <w:rsid w:val="00530C3A"/>
    <w:rsid w:val="00533D24"/>
    <w:rsid w:val="0054070B"/>
    <w:rsid w:val="00547147"/>
    <w:rsid w:val="00554C74"/>
    <w:rsid w:val="00557442"/>
    <w:rsid w:val="005577A3"/>
    <w:rsid w:val="00562091"/>
    <w:rsid w:val="00563085"/>
    <w:rsid w:val="00567834"/>
    <w:rsid w:val="005710B1"/>
    <w:rsid w:val="005714B8"/>
    <w:rsid w:val="00581ADA"/>
    <w:rsid w:val="005820AD"/>
    <w:rsid w:val="005927AE"/>
    <w:rsid w:val="0059369F"/>
    <w:rsid w:val="00597FEC"/>
    <w:rsid w:val="005A4388"/>
    <w:rsid w:val="005A45A9"/>
    <w:rsid w:val="005A4A13"/>
    <w:rsid w:val="005B08B1"/>
    <w:rsid w:val="005B2038"/>
    <w:rsid w:val="005B37D0"/>
    <w:rsid w:val="005D05EB"/>
    <w:rsid w:val="005D4E50"/>
    <w:rsid w:val="005E7DD1"/>
    <w:rsid w:val="005F0F84"/>
    <w:rsid w:val="005F2993"/>
    <w:rsid w:val="005F70D9"/>
    <w:rsid w:val="006134C8"/>
    <w:rsid w:val="00613996"/>
    <w:rsid w:val="00637ABC"/>
    <w:rsid w:val="006409F1"/>
    <w:rsid w:val="00640F19"/>
    <w:rsid w:val="0065026F"/>
    <w:rsid w:val="006504AC"/>
    <w:rsid w:val="006600AD"/>
    <w:rsid w:val="006713FC"/>
    <w:rsid w:val="00671906"/>
    <w:rsid w:val="0068786D"/>
    <w:rsid w:val="00692D5E"/>
    <w:rsid w:val="006A1138"/>
    <w:rsid w:val="006A4C2B"/>
    <w:rsid w:val="006B20DE"/>
    <w:rsid w:val="006B2AFF"/>
    <w:rsid w:val="006C0134"/>
    <w:rsid w:val="006C456E"/>
    <w:rsid w:val="006D5EB0"/>
    <w:rsid w:val="006F22B4"/>
    <w:rsid w:val="006F4F02"/>
    <w:rsid w:val="00715415"/>
    <w:rsid w:val="00726C4F"/>
    <w:rsid w:val="0073011E"/>
    <w:rsid w:val="007316D5"/>
    <w:rsid w:val="007369BE"/>
    <w:rsid w:val="0074164D"/>
    <w:rsid w:val="007472A1"/>
    <w:rsid w:val="007614A5"/>
    <w:rsid w:val="007628B7"/>
    <w:rsid w:val="00763E57"/>
    <w:rsid w:val="00774970"/>
    <w:rsid w:val="00776B28"/>
    <w:rsid w:val="00777F26"/>
    <w:rsid w:val="00793FBC"/>
    <w:rsid w:val="00794116"/>
    <w:rsid w:val="00795F96"/>
    <w:rsid w:val="007B1F1A"/>
    <w:rsid w:val="007D36BF"/>
    <w:rsid w:val="007E4F94"/>
    <w:rsid w:val="007F6C60"/>
    <w:rsid w:val="00801FB3"/>
    <w:rsid w:val="00803CFD"/>
    <w:rsid w:val="00811518"/>
    <w:rsid w:val="00816660"/>
    <w:rsid w:val="00827A29"/>
    <w:rsid w:val="0082FCAE"/>
    <w:rsid w:val="008562E9"/>
    <w:rsid w:val="00882623"/>
    <w:rsid w:val="00887C57"/>
    <w:rsid w:val="008921F4"/>
    <w:rsid w:val="00896972"/>
    <w:rsid w:val="00897C50"/>
    <w:rsid w:val="008A65AC"/>
    <w:rsid w:val="008B52E3"/>
    <w:rsid w:val="008B68C1"/>
    <w:rsid w:val="008C48FE"/>
    <w:rsid w:val="008D0C9B"/>
    <w:rsid w:val="008D778F"/>
    <w:rsid w:val="008E4633"/>
    <w:rsid w:val="008F4F2B"/>
    <w:rsid w:val="009019C6"/>
    <w:rsid w:val="009165C5"/>
    <w:rsid w:val="00936598"/>
    <w:rsid w:val="0096271D"/>
    <w:rsid w:val="00967314"/>
    <w:rsid w:val="00976690"/>
    <w:rsid w:val="00982491"/>
    <w:rsid w:val="0098504B"/>
    <w:rsid w:val="00991853"/>
    <w:rsid w:val="00992045"/>
    <w:rsid w:val="009929B4"/>
    <w:rsid w:val="0099614A"/>
    <w:rsid w:val="00996C41"/>
    <w:rsid w:val="009975E2"/>
    <w:rsid w:val="009A1962"/>
    <w:rsid w:val="009A6081"/>
    <w:rsid w:val="009C0389"/>
    <w:rsid w:val="009C5056"/>
    <w:rsid w:val="009C5251"/>
    <w:rsid w:val="009C5E0D"/>
    <w:rsid w:val="009C656A"/>
    <w:rsid w:val="009D385C"/>
    <w:rsid w:val="009D4267"/>
    <w:rsid w:val="009D6419"/>
    <w:rsid w:val="009E46EA"/>
    <w:rsid w:val="009E67D5"/>
    <w:rsid w:val="009F1237"/>
    <w:rsid w:val="009F5877"/>
    <w:rsid w:val="00A005DC"/>
    <w:rsid w:val="00A00DA7"/>
    <w:rsid w:val="00A037BB"/>
    <w:rsid w:val="00A21F67"/>
    <w:rsid w:val="00A22E6E"/>
    <w:rsid w:val="00A241A0"/>
    <w:rsid w:val="00A308E5"/>
    <w:rsid w:val="00A452AF"/>
    <w:rsid w:val="00A63A33"/>
    <w:rsid w:val="00A70273"/>
    <w:rsid w:val="00A72325"/>
    <w:rsid w:val="00A8104D"/>
    <w:rsid w:val="00AA0966"/>
    <w:rsid w:val="00AB5A41"/>
    <w:rsid w:val="00AC4481"/>
    <w:rsid w:val="00AD123B"/>
    <w:rsid w:val="00AE3370"/>
    <w:rsid w:val="00AF3E24"/>
    <w:rsid w:val="00AF51F1"/>
    <w:rsid w:val="00B16200"/>
    <w:rsid w:val="00B21EF2"/>
    <w:rsid w:val="00B26730"/>
    <w:rsid w:val="00B36114"/>
    <w:rsid w:val="00B45F59"/>
    <w:rsid w:val="00B60F92"/>
    <w:rsid w:val="00B64328"/>
    <w:rsid w:val="00B660C6"/>
    <w:rsid w:val="00B670CB"/>
    <w:rsid w:val="00B67767"/>
    <w:rsid w:val="00B716ED"/>
    <w:rsid w:val="00B93F3E"/>
    <w:rsid w:val="00B94945"/>
    <w:rsid w:val="00BA2CFB"/>
    <w:rsid w:val="00BA3697"/>
    <w:rsid w:val="00BB56B1"/>
    <w:rsid w:val="00BB590E"/>
    <w:rsid w:val="00BB7869"/>
    <w:rsid w:val="00BC6C1A"/>
    <w:rsid w:val="00BC7C1E"/>
    <w:rsid w:val="00BD5F5A"/>
    <w:rsid w:val="00BD6BF4"/>
    <w:rsid w:val="00BE162A"/>
    <w:rsid w:val="00BE5831"/>
    <w:rsid w:val="00C074C7"/>
    <w:rsid w:val="00C10EC0"/>
    <w:rsid w:val="00C17C29"/>
    <w:rsid w:val="00C2171D"/>
    <w:rsid w:val="00C33838"/>
    <w:rsid w:val="00C51719"/>
    <w:rsid w:val="00C56108"/>
    <w:rsid w:val="00C769F0"/>
    <w:rsid w:val="00C77DFB"/>
    <w:rsid w:val="00C814CB"/>
    <w:rsid w:val="00C9176C"/>
    <w:rsid w:val="00CA0A21"/>
    <w:rsid w:val="00CB2932"/>
    <w:rsid w:val="00CB3EC3"/>
    <w:rsid w:val="00CB795D"/>
    <w:rsid w:val="00CC57AB"/>
    <w:rsid w:val="00CD2188"/>
    <w:rsid w:val="00CD4973"/>
    <w:rsid w:val="00CE6891"/>
    <w:rsid w:val="00D0168F"/>
    <w:rsid w:val="00D048A1"/>
    <w:rsid w:val="00D05949"/>
    <w:rsid w:val="00D22C3D"/>
    <w:rsid w:val="00D31225"/>
    <w:rsid w:val="00D471CC"/>
    <w:rsid w:val="00D51917"/>
    <w:rsid w:val="00D55B1F"/>
    <w:rsid w:val="00D6262C"/>
    <w:rsid w:val="00D652D6"/>
    <w:rsid w:val="00D75074"/>
    <w:rsid w:val="00D81BEF"/>
    <w:rsid w:val="00D838FC"/>
    <w:rsid w:val="00D90C5A"/>
    <w:rsid w:val="00D91AF9"/>
    <w:rsid w:val="00D9445A"/>
    <w:rsid w:val="00D958AB"/>
    <w:rsid w:val="00DA3383"/>
    <w:rsid w:val="00DC5F6E"/>
    <w:rsid w:val="00DD3A26"/>
    <w:rsid w:val="00DE2B7E"/>
    <w:rsid w:val="00DE2FCA"/>
    <w:rsid w:val="00DF08FF"/>
    <w:rsid w:val="00DF548D"/>
    <w:rsid w:val="00DF7859"/>
    <w:rsid w:val="00E03518"/>
    <w:rsid w:val="00E174CA"/>
    <w:rsid w:val="00E2472F"/>
    <w:rsid w:val="00E61367"/>
    <w:rsid w:val="00E633A0"/>
    <w:rsid w:val="00E65220"/>
    <w:rsid w:val="00E675F4"/>
    <w:rsid w:val="00E80E8A"/>
    <w:rsid w:val="00E81A50"/>
    <w:rsid w:val="00E81CFD"/>
    <w:rsid w:val="00E860A9"/>
    <w:rsid w:val="00EA1983"/>
    <w:rsid w:val="00EA2B51"/>
    <w:rsid w:val="00EA3D09"/>
    <w:rsid w:val="00EA42F4"/>
    <w:rsid w:val="00EA57F2"/>
    <w:rsid w:val="00EB154E"/>
    <w:rsid w:val="00EB55BB"/>
    <w:rsid w:val="00EC2555"/>
    <w:rsid w:val="00EC2D05"/>
    <w:rsid w:val="00EC345E"/>
    <w:rsid w:val="00ED2443"/>
    <w:rsid w:val="00ED2D03"/>
    <w:rsid w:val="00EE0396"/>
    <w:rsid w:val="00EF3602"/>
    <w:rsid w:val="00EF706E"/>
    <w:rsid w:val="00F0372A"/>
    <w:rsid w:val="00F152B8"/>
    <w:rsid w:val="00F15BCC"/>
    <w:rsid w:val="00F302CC"/>
    <w:rsid w:val="00F335BD"/>
    <w:rsid w:val="00F33C56"/>
    <w:rsid w:val="00F36F31"/>
    <w:rsid w:val="00F4167F"/>
    <w:rsid w:val="00F44053"/>
    <w:rsid w:val="00F472D4"/>
    <w:rsid w:val="00F51FE1"/>
    <w:rsid w:val="00F53D71"/>
    <w:rsid w:val="00F61623"/>
    <w:rsid w:val="00F638F1"/>
    <w:rsid w:val="00F72FD1"/>
    <w:rsid w:val="00F810AA"/>
    <w:rsid w:val="00F85C2E"/>
    <w:rsid w:val="00F900EF"/>
    <w:rsid w:val="00F9242D"/>
    <w:rsid w:val="00F963F1"/>
    <w:rsid w:val="00F96B11"/>
    <w:rsid w:val="00F96E34"/>
    <w:rsid w:val="00FA3354"/>
    <w:rsid w:val="00FA66BB"/>
    <w:rsid w:val="00FB3830"/>
    <w:rsid w:val="00FC2C6F"/>
    <w:rsid w:val="00FC3996"/>
    <w:rsid w:val="00FC72AF"/>
    <w:rsid w:val="00FD08AE"/>
    <w:rsid w:val="00FE301B"/>
    <w:rsid w:val="00FF59CB"/>
    <w:rsid w:val="01B7DB82"/>
    <w:rsid w:val="023FD9A2"/>
    <w:rsid w:val="0260B29E"/>
    <w:rsid w:val="0284139E"/>
    <w:rsid w:val="029FEDA2"/>
    <w:rsid w:val="02D8F8D2"/>
    <w:rsid w:val="03E7FBC0"/>
    <w:rsid w:val="046B4F4D"/>
    <w:rsid w:val="04BBE0BD"/>
    <w:rsid w:val="06430616"/>
    <w:rsid w:val="069D1A1D"/>
    <w:rsid w:val="073983F7"/>
    <w:rsid w:val="088251E4"/>
    <w:rsid w:val="0A804DAE"/>
    <w:rsid w:val="0AAE7004"/>
    <w:rsid w:val="0BEEC706"/>
    <w:rsid w:val="0C4A4065"/>
    <w:rsid w:val="0D25A5BF"/>
    <w:rsid w:val="0D2FBBFE"/>
    <w:rsid w:val="0D5F66B7"/>
    <w:rsid w:val="0D920D7E"/>
    <w:rsid w:val="0E173A12"/>
    <w:rsid w:val="0F3A27B1"/>
    <w:rsid w:val="1001C9EA"/>
    <w:rsid w:val="1002A7F7"/>
    <w:rsid w:val="101B10A3"/>
    <w:rsid w:val="102AD406"/>
    <w:rsid w:val="10D6F52F"/>
    <w:rsid w:val="11A32707"/>
    <w:rsid w:val="11C2BF9D"/>
    <w:rsid w:val="15111183"/>
    <w:rsid w:val="158C61DC"/>
    <w:rsid w:val="1629FE2F"/>
    <w:rsid w:val="164D31F9"/>
    <w:rsid w:val="167451F3"/>
    <w:rsid w:val="16AD0FDB"/>
    <w:rsid w:val="17DBA12B"/>
    <w:rsid w:val="182CEC26"/>
    <w:rsid w:val="186D4C95"/>
    <w:rsid w:val="19287E97"/>
    <w:rsid w:val="197723D0"/>
    <w:rsid w:val="19ABF2B5"/>
    <w:rsid w:val="1C567719"/>
    <w:rsid w:val="1D2FDEB8"/>
    <w:rsid w:val="1D80B42F"/>
    <w:rsid w:val="1E259AAA"/>
    <w:rsid w:val="1EE1CE2C"/>
    <w:rsid w:val="1EF25B05"/>
    <w:rsid w:val="21FACC99"/>
    <w:rsid w:val="23808618"/>
    <w:rsid w:val="245E3FF3"/>
    <w:rsid w:val="248B432A"/>
    <w:rsid w:val="24FF648E"/>
    <w:rsid w:val="258F2AE6"/>
    <w:rsid w:val="26CE3DBC"/>
    <w:rsid w:val="2845DBA9"/>
    <w:rsid w:val="286CE434"/>
    <w:rsid w:val="2AEAAB19"/>
    <w:rsid w:val="2AFF0B62"/>
    <w:rsid w:val="2C4033EC"/>
    <w:rsid w:val="2D784D10"/>
    <w:rsid w:val="2E387813"/>
    <w:rsid w:val="2F68629E"/>
    <w:rsid w:val="2FAB8C78"/>
    <w:rsid w:val="30AF023D"/>
    <w:rsid w:val="313A51DC"/>
    <w:rsid w:val="3192BBB0"/>
    <w:rsid w:val="31FF7592"/>
    <w:rsid w:val="32A48032"/>
    <w:rsid w:val="32AE7407"/>
    <w:rsid w:val="32E080E2"/>
    <w:rsid w:val="33745B72"/>
    <w:rsid w:val="342D7C79"/>
    <w:rsid w:val="34F7EF05"/>
    <w:rsid w:val="3612A012"/>
    <w:rsid w:val="36B4AC5A"/>
    <w:rsid w:val="37736699"/>
    <w:rsid w:val="37D82479"/>
    <w:rsid w:val="392C3B64"/>
    <w:rsid w:val="395EC88C"/>
    <w:rsid w:val="39934E71"/>
    <w:rsid w:val="3A085EF9"/>
    <w:rsid w:val="3B01606E"/>
    <w:rsid w:val="3B0A402D"/>
    <w:rsid w:val="3B65F701"/>
    <w:rsid w:val="3BDE9DED"/>
    <w:rsid w:val="3C607F05"/>
    <w:rsid w:val="3C6E3ACB"/>
    <w:rsid w:val="3CEF5D9B"/>
    <w:rsid w:val="3D18CD2D"/>
    <w:rsid w:val="3D2D0DB0"/>
    <w:rsid w:val="3D51F948"/>
    <w:rsid w:val="3EDE9F04"/>
    <w:rsid w:val="3F8EFEB4"/>
    <w:rsid w:val="3FE51100"/>
    <w:rsid w:val="401D1899"/>
    <w:rsid w:val="407C4168"/>
    <w:rsid w:val="40D0B4E0"/>
    <w:rsid w:val="41C8BF0F"/>
    <w:rsid w:val="43B1A9B7"/>
    <w:rsid w:val="442CD5C6"/>
    <w:rsid w:val="45972988"/>
    <w:rsid w:val="45BDBEBA"/>
    <w:rsid w:val="466A8357"/>
    <w:rsid w:val="46E3C56B"/>
    <w:rsid w:val="4763440A"/>
    <w:rsid w:val="4810A606"/>
    <w:rsid w:val="4834C53C"/>
    <w:rsid w:val="48B96BEB"/>
    <w:rsid w:val="49EC3D9C"/>
    <w:rsid w:val="49F11489"/>
    <w:rsid w:val="4A348E8A"/>
    <w:rsid w:val="4AA9223D"/>
    <w:rsid w:val="4B02631F"/>
    <w:rsid w:val="4B88293A"/>
    <w:rsid w:val="4BA392CC"/>
    <w:rsid w:val="4DAFF74B"/>
    <w:rsid w:val="4DB382E7"/>
    <w:rsid w:val="4E0F9025"/>
    <w:rsid w:val="4EE9A3EE"/>
    <w:rsid w:val="4F4A8E24"/>
    <w:rsid w:val="4F5A0C0B"/>
    <w:rsid w:val="4F9BC64F"/>
    <w:rsid w:val="4FC0E6DD"/>
    <w:rsid w:val="4FF7AA15"/>
    <w:rsid w:val="50BEC870"/>
    <w:rsid w:val="50CF0EA5"/>
    <w:rsid w:val="526FC51F"/>
    <w:rsid w:val="53250AC9"/>
    <w:rsid w:val="53792FB9"/>
    <w:rsid w:val="54097664"/>
    <w:rsid w:val="554A650F"/>
    <w:rsid w:val="555840C6"/>
    <w:rsid w:val="56131D63"/>
    <w:rsid w:val="56A49216"/>
    <w:rsid w:val="56DC951B"/>
    <w:rsid w:val="56E265FA"/>
    <w:rsid w:val="57838A71"/>
    <w:rsid w:val="579640DA"/>
    <w:rsid w:val="59985AF6"/>
    <w:rsid w:val="5D692F07"/>
    <w:rsid w:val="5DD477CB"/>
    <w:rsid w:val="5DEC369F"/>
    <w:rsid w:val="5E1AB944"/>
    <w:rsid w:val="5EA0B5AB"/>
    <w:rsid w:val="5EC4766C"/>
    <w:rsid w:val="612EF116"/>
    <w:rsid w:val="61C18C82"/>
    <w:rsid w:val="61D8F6DD"/>
    <w:rsid w:val="6354060E"/>
    <w:rsid w:val="63A1E306"/>
    <w:rsid w:val="63B1259F"/>
    <w:rsid w:val="63CFC56B"/>
    <w:rsid w:val="643CF3A7"/>
    <w:rsid w:val="65CF9AF7"/>
    <w:rsid w:val="66507C56"/>
    <w:rsid w:val="67F7E87B"/>
    <w:rsid w:val="6959581C"/>
    <w:rsid w:val="6982E3E7"/>
    <w:rsid w:val="69918212"/>
    <w:rsid w:val="69D10A7D"/>
    <w:rsid w:val="6AC40549"/>
    <w:rsid w:val="6AEF6813"/>
    <w:rsid w:val="6B8DAFE3"/>
    <w:rsid w:val="6C559A39"/>
    <w:rsid w:val="6C7DF872"/>
    <w:rsid w:val="6D310F23"/>
    <w:rsid w:val="6D62DDBD"/>
    <w:rsid w:val="6D88CFA0"/>
    <w:rsid w:val="6D932E45"/>
    <w:rsid w:val="6D977A17"/>
    <w:rsid w:val="6E2E6776"/>
    <w:rsid w:val="6E5A32B4"/>
    <w:rsid w:val="6E6D5681"/>
    <w:rsid w:val="6EF31C9C"/>
    <w:rsid w:val="6F45D011"/>
    <w:rsid w:val="6F465BDE"/>
    <w:rsid w:val="701F528C"/>
    <w:rsid w:val="70CACF07"/>
    <w:rsid w:val="721D6E3E"/>
    <w:rsid w:val="73ADBF88"/>
    <w:rsid w:val="73B60752"/>
    <w:rsid w:val="742C44E2"/>
    <w:rsid w:val="761B7183"/>
    <w:rsid w:val="766CE884"/>
    <w:rsid w:val="76973972"/>
    <w:rsid w:val="76A4D19F"/>
    <w:rsid w:val="76CFFF03"/>
    <w:rsid w:val="773B8D0B"/>
    <w:rsid w:val="7773146A"/>
    <w:rsid w:val="77BFBF2D"/>
    <w:rsid w:val="77CB7A90"/>
    <w:rsid w:val="78530A8E"/>
    <w:rsid w:val="78E9A1D7"/>
    <w:rsid w:val="78F3EC33"/>
    <w:rsid w:val="79EEDAEF"/>
    <w:rsid w:val="79F18875"/>
    <w:rsid w:val="7A905EB3"/>
    <w:rsid w:val="7BAADFEC"/>
    <w:rsid w:val="7BBDE13F"/>
    <w:rsid w:val="7C42D8FA"/>
    <w:rsid w:val="7D8234A0"/>
    <w:rsid w:val="7DAFE4B6"/>
    <w:rsid w:val="7F8B54E9"/>
    <w:rsid w:val="7FF0B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EFFA"/>
  <w15:chartTrackingRefBased/>
  <w15:docId w15:val="{40EB4A76-90C6-E749-BD3D-5F369A69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2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C3D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577A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577A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577A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77A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77A3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774970"/>
  </w:style>
  <w:style w:type="paragraph" w:styleId="Sidhuvud">
    <w:name w:val="header"/>
    <w:basedOn w:val="Normal"/>
    <w:link w:val="SidhuvudChar"/>
    <w:uiPriority w:val="99"/>
    <w:unhideWhenUsed/>
    <w:rsid w:val="006A4C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4C2B"/>
  </w:style>
  <w:style w:type="paragraph" w:styleId="Sidfot">
    <w:name w:val="footer"/>
    <w:basedOn w:val="Normal"/>
    <w:link w:val="SidfotChar"/>
    <w:uiPriority w:val="99"/>
    <w:unhideWhenUsed/>
    <w:rsid w:val="006A4C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A4C2B"/>
  </w:style>
  <w:style w:type="character" w:styleId="Hyperlnk">
    <w:name w:val="Hyperlink"/>
    <w:basedOn w:val="Standardstycketeckensnitt"/>
    <w:uiPriority w:val="99"/>
    <w:unhideWhenUsed/>
    <w:rsid w:val="006A4C2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B1193"/>
    <w:pPr>
      <w:ind w:left="720"/>
      <w:contextualSpacing/>
    </w:pPr>
  </w:style>
  <w:style w:type="paragraph" w:styleId="Revision">
    <w:name w:val="Revision"/>
    <w:hidden/>
    <w:uiPriority w:val="99"/>
    <w:semiHidden/>
    <w:rsid w:val="00F96B11"/>
  </w:style>
  <w:style w:type="character" w:styleId="Olstomnmnande">
    <w:name w:val="Unresolved Mention"/>
    <w:basedOn w:val="Standardstycketeckensnitt"/>
    <w:uiPriority w:val="99"/>
    <w:semiHidden/>
    <w:unhideWhenUsed/>
    <w:rsid w:val="004E0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agen.se/vi-bakar-med-karlek/svenskt-mjo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erith.apelgren@pagen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agen.se/vi-bakar-med-karlek/svenskt-mjo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ed8adf-2c7f-46e1-8b6b-39dd93975229">
      <Value>1805</Value>
      <Value>37</Value>
      <Value>64</Value>
      <Value>1806</Value>
    </TaxCatchAll>
    <mdd597a47d52403faaa5795520ec04c4 xmlns="92ed8adf-2c7f-46e1-8b6b-39dd93975229">
      <Terms xmlns="http://schemas.microsoft.com/office/infopath/2007/PartnerControls"/>
    </mdd597a47d52403faaa5795520ec04c4>
    <a727b75e8c0e413d9c8f1ae0cff39eca xmlns="92ed8adf-2c7f-46e1-8b6b-39dd93975229">
      <Terms xmlns="http://schemas.microsoft.com/office/infopath/2007/PartnerControls"/>
    </a727b75e8c0e413d9c8f1ae0cff39eca>
    <Description_x0020_of_x0020_Best_x0020_Practice xmlns="92ed8adf-2c7f-46e1-8b6b-39dd93975229" xsi:nil="true"/>
    <Best_x0020_Practice_x0020_Document xmlns="92ed8adf-2c7f-46e1-8b6b-39dd93975229">false</Best_x0020_Practice_x0020_Document>
    <b069e301b17b4e7fb090eb4c173edb2f xmlns="92ed8adf-2c7f-46e1-8b6b-39dd939752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Pågen: PR 2017</TermName>
          <TermId xmlns="http://schemas.microsoft.com/office/infopath/2007/PartnerControls">7f4378a2-16fc-1f85-8d05-0a58ca16e8c9</TermId>
        </TermInfo>
      </Terms>
    </b069e301b17b4e7fb090eb4c173edb2f>
    <TaxKeywordTaxHTField xmlns="92ed8adf-2c7f-46e1-8b6b-39dd93975229">
      <Terms xmlns="http://schemas.microsoft.com/office/infopath/2007/PartnerControls"/>
    </TaxKeywordTaxHTField>
    <abb68db830a84d6db7a8a40c589c1d0b xmlns="92ed8adf-2c7f-46e1-8b6b-39dd939752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GK Sverige</TermName>
          <TermId xmlns="http://schemas.microsoft.com/office/infopath/2007/PartnerControls">38ea4f91-5e96-46a9-9e83-bb66d3bd795e</TermId>
        </TermInfo>
      </Terms>
    </abb68db830a84d6db7a8a40c589c1d0b>
    <p53d946db7be480d8a504890bb1af339 xmlns="92ed8adf-2c7f-46e1-8b6b-39dd939752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Pågen</TermName>
          <TermId xmlns="http://schemas.microsoft.com/office/infopath/2007/PartnerControls">2d3ad72a-55b5-4e8b-af2e-b6ebd1531530</TermId>
        </TermInfo>
      </Terms>
    </p53d946db7be480d8a504890bb1af339>
    <ha5956d0923d4475b900c611051b9b31 xmlns="92ed8adf-2c7f-46e1-8b6b-39dd93975229">
      <Terms xmlns="http://schemas.microsoft.com/office/infopath/2007/PartnerControls"/>
    </ha5956d0923d4475b900c611051b9b31>
    <m4954d883e2f4fc0a8044a6e1ced6f69 xmlns="92ed8adf-2c7f-46e1-8b6b-39dd939752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</TermName>
          <TermId xmlns="http://schemas.microsoft.com/office/infopath/2007/PartnerControls">06259db7-b916-404b-b695-c3b921e170c1</TermId>
        </TermInfo>
      </Terms>
    </m4954d883e2f4fc0a8044a6e1ced6f6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EEA5DF4745C2B46B2825888448167C804003D8BA994800471418E98489963BEBD72" ma:contentTypeVersion="20" ma:contentTypeDescription="Create a new document." ma:contentTypeScope="" ma:versionID="9cf2803732222aa8f09e7f0a44c7d07e">
  <xsd:schema xmlns:xsd="http://www.w3.org/2001/XMLSchema" xmlns:xs="http://www.w3.org/2001/XMLSchema" xmlns:p="http://schemas.microsoft.com/office/2006/metadata/properties" xmlns:ns3="92ed8adf-2c7f-46e1-8b6b-39dd93975229" targetNamespace="http://schemas.microsoft.com/office/2006/metadata/properties" ma:root="true" ma:fieldsID="a5e0745066345c53788b060e94065948" ns3:_="">
    <xsd:import namespace="92ed8adf-2c7f-46e1-8b6b-39dd93975229"/>
    <xsd:element name="properties">
      <xsd:complexType>
        <xsd:sequence>
          <xsd:element name="documentManagement">
            <xsd:complexType>
              <xsd:all>
                <xsd:element ref="ns3:Best_x0020_Practice_x0020_Document" minOccurs="0"/>
                <xsd:element ref="ns3:Description_x0020_of_x0020_Best_x0020_Practice" minOccurs="0"/>
                <xsd:element ref="ns3:mdd597a47d52403faaa5795520ec04c4" minOccurs="0"/>
                <xsd:element ref="ns3:b069e301b17b4e7fb090eb4c173edb2f" minOccurs="0"/>
                <xsd:element ref="ns3:p53d946db7be480d8a504890bb1af339" minOccurs="0"/>
                <xsd:element ref="ns3:ha5956d0923d4475b900c611051b9b31" minOccurs="0"/>
                <xsd:element ref="ns3:TaxCatchAllLabel" minOccurs="0"/>
                <xsd:element ref="ns3:abb68db830a84d6db7a8a40c589c1d0b" minOccurs="0"/>
                <xsd:element ref="ns3:m4954d883e2f4fc0a8044a6e1ced6f69" minOccurs="0"/>
                <xsd:element ref="ns3:TaxKeywordTaxHTField" minOccurs="0"/>
                <xsd:element ref="ns3:a727b75e8c0e413d9c8f1ae0cff39ec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d8adf-2c7f-46e1-8b6b-39dd93975229" elementFormDefault="qualified">
    <xsd:import namespace="http://schemas.microsoft.com/office/2006/documentManagement/types"/>
    <xsd:import namespace="http://schemas.microsoft.com/office/infopath/2007/PartnerControls"/>
    <xsd:element name="Best_x0020_Practice_x0020_Document" ma:index="10" nillable="true" ma:displayName="Best Practice Document" ma:default="0" ma:description="Indicates if the document is best pratice" ma:internalName="Best_x0020_Practice_x0020_Document">
      <xsd:simpleType>
        <xsd:restriction base="dms:Boolean"/>
      </xsd:simpleType>
    </xsd:element>
    <xsd:element name="Description_x0020_of_x0020_Best_x0020_Practice" ma:index="11" nillable="true" ma:displayName="Description of Best Practice" ma:description="A description that follows the best practice document of the column 'Best practice Document' chosen" ma:internalName="Description_x0020_of_x0020_Best_x0020_Practice">
      <xsd:simpleType>
        <xsd:restriction base="dms:Note">
          <xsd:maxLength value="255"/>
        </xsd:restriction>
      </xsd:simpleType>
    </xsd:element>
    <xsd:element name="mdd597a47d52403faaa5795520ec04c4" ma:index="12" nillable="true" ma:taxonomy="true" ma:internalName="mdd597a47d52403faaa5795520ec04c4" ma:taxonomyFieldName="ACTTypeOfProjectDocument" ma:displayName="Project Document Type" ma:fieldId="{6dd597a4-7d52-403f-aaa5-795520ec04c4}" ma:sspId="7c919648-5b5b-4daf-9ff6-4b38eb5825ac" ma:termSetId="28b43a98-38e3-44ff-8a56-1aaf070400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69e301b17b4e7fb090eb4c173edb2f" ma:index="14" ma:taxonomy="true" ma:internalName="b069e301b17b4e7fb090eb4c173edb2f" ma:taxonomyFieldName="ACTProjectName" ma:displayName="Project Name" ma:default="1805;#Pågen: PR 2017|7f4378a2-16fc-1f85-8d05-0a58ca16e8c9" ma:fieldId="{b069e301-b17b-4e7f-b090-eb4c173edb2f}" ma:sspId="7c919648-5b5b-4daf-9ff6-4b38eb5825ac" ma:termSetId="9d36bbb2-97ac-4999-9d2a-15eac37b8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3d946db7be480d8a504890bb1af339" ma:index="16" ma:taxonomy="true" ma:internalName="p53d946db7be480d8a504890bb1af339" ma:taxonomyFieldName="ACTCustomer" ma:displayName="Customer" ma:default="1806;#Pågen|2d3ad72a-55b5-4e8b-af2e-b6ebd1531530" ma:fieldId="{953d946d-b7be-480d-8a50-4890bb1af339}" ma:sspId="7c919648-5b5b-4daf-9ff6-4b38eb5825ac" ma:termSetId="540de2d5-f2b9-43bc-b96a-217994fcfb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8" nillable="true" ma:taxonomy="true" ma:internalName="ha5956d0923d4475b900c611051b9b31" ma:taxonomyFieldName="ACTLocations" ma:displayName="Locations" ma:fieldId="{1a5956d0-923d-4475-b900-c611051b9b31}" ma:taxonomyMulti="true" ma:sspId="7c919648-5b5b-4daf-9ff6-4b38eb5825ac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description="" ma:hidden="true" ma:list="{0e5ca3bd-63ed-4141-a626-f4cfbe3f4716}" ma:internalName="TaxCatchAllLabel" ma:readOnly="true" ma:showField="CatchAllDataLabel" ma:web="a14f06bc-2e9a-49ec-a391-47e2b2453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bb68db830a84d6db7a8a40c589c1d0b" ma:index="20" nillable="true" ma:taxonomy="true" ma:internalName="abb68db830a84d6db7a8a40c589c1d0b" ma:taxonomyFieldName="ACTOrganisations" ma:displayName="Organisations" ma:default="64;#GK Sverige|38ea4f91-5e96-46a9-9e83-bb66d3bd795e" ma:fieldId="{abb68db8-30a8-4d6d-b7a8-a40c589c1d0b}" ma:taxonomyMulti="true" ma:sspId="7c919648-5b5b-4daf-9ff6-4b38eb5825ac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954d883e2f4fc0a8044a6e1ced6f69" ma:index="22" ma:taxonomy="true" ma:internalName="m4954d883e2f4fc0a8044a6e1ced6f69" ma:taxonomyFieldName="ACTIndustry" ma:displayName="Industry" ma:default="37;#Food|06259db7-b916-404b-b695-c3b921e170c1" ma:fieldId="{64954d88-3e2f-4fc0-a804-4a6e1ced6f69}" ma:sspId="7c919648-5b5b-4daf-9ff6-4b38eb5825ac" ma:termSetId="9e04aabd-ab32-4f7f-a2dc-06433e7835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7c919648-5b5b-4daf-9ff6-4b38eb5825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727b75e8c0e413d9c8f1ae0cff39eca" ma:index="24" nillable="true" ma:taxonomy="true" ma:internalName="a727b75e8c0e413d9c8f1ae0cff39eca" ma:taxonomyFieldName="ACTServiceOffering" ma:displayName="Service Offering" ma:readOnly="false" ma:fieldId="{a727b75e-8c0e-413d-9c8f-1ae0cff39eca}" ma:sspId="7c919648-5b5b-4daf-9ff6-4b38eb5825ac" ma:termSetId="a04d2435-0531-4ab4-a690-1c4579594c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0e5ca3bd-63ed-4141-a626-f4cfbe3f4716}" ma:internalName="TaxCatchAll" ma:showField="CatchAllData" ma:web="a14f06bc-2e9a-49ec-a391-47e2b2453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c919648-5b5b-4daf-9ff6-4b38eb5825ac" ContentTypeId="0x010100DEEA5DF4745C2B46B2825888448167C80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A9C598-40ED-4CAF-B4FD-59CE3BCEE9B7}">
  <ds:schemaRefs>
    <ds:schemaRef ds:uri="http://schemas.microsoft.com/office/2006/metadata/properties"/>
    <ds:schemaRef ds:uri="http://schemas.microsoft.com/office/infopath/2007/PartnerControls"/>
    <ds:schemaRef ds:uri="92ed8adf-2c7f-46e1-8b6b-39dd93975229"/>
  </ds:schemaRefs>
</ds:datastoreItem>
</file>

<file path=customXml/itemProps2.xml><?xml version="1.0" encoding="utf-8"?>
<ds:datastoreItem xmlns:ds="http://schemas.openxmlformats.org/officeDocument/2006/customXml" ds:itemID="{6B33F12C-6364-45F9-92E5-F31214B27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BD7FA-BDA4-40A3-8021-FC5356BAB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d8adf-2c7f-46e1-8b6b-39dd93975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69FBAA-70E2-480E-B0EC-9C99EF32008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43EA84D-FC88-E04D-8BCB-082ABCDE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Järegård</dc:creator>
  <cp:keywords/>
  <dc:description/>
  <cp:lastModifiedBy>Berith Apelgren</cp:lastModifiedBy>
  <cp:revision>2</cp:revision>
  <dcterms:created xsi:type="dcterms:W3CDTF">2021-08-24T07:40:00Z</dcterms:created>
  <dcterms:modified xsi:type="dcterms:W3CDTF">2021-08-24T07:40:00Z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0x010100DEEA5DF4745C2B46B2825888448167C804003D8BA994800471418E98489963BEBD72</vt:lpwstr>
  </property>
  <property fmtid="{D5CDD505-2E9C-101B-9397-08002B2CF9AE}" pid="3" name="TaxKeyword">
    <vt:lpwstr/>
  </property>
  <property fmtid="{D5CDD505-2E9C-101B-9397-08002B2CF9AE}" pid="4" name="ACTServiceOffering">
    <vt:lpwstr/>
  </property>
  <property fmtid="{D5CDD505-2E9C-101B-9397-08002B2CF9AE}" pid="5" name="ACTLocations">
    <vt:lpwstr/>
  </property>
  <property fmtid="{D5CDD505-2E9C-101B-9397-08002B2CF9AE}" pid="6" name="ACTOrganisations">
    <vt:lpwstr>64;#GK Sverige|38ea4f91-5e96-46a9-9e83-bb66d3bd795e</vt:lpwstr>
  </property>
  <property fmtid="{D5CDD505-2E9C-101B-9397-08002B2CF9AE}" pid="7" name="ACTTypeOfProjectDocument">
    <vt:lpwstr/>
  </property>
  <property fmtid="{D5CDD505-2E9C-101B-9397-08002B2CF9AE}" pid="8" name="ACTIndustry">
    <vt:lpwstr>37;#Food|06259db7-b916-404b-b695-c3b921e170c1</vt:lpwstr>
  </property>
  <property fmtid="{D5CDD505-2E9C-101B-9397-08002B2CF9AE}" pid="9" name="ACTProjectName">
    <vt:lpwstr>1805;#Pågen: PR 2017|7f4378a2-16fc-1f85-8d05-0a58ca16e8c9</vt:lpwstr>
  </property>
  <property fmtid="{D5CDD505-2E9C-101B-9397-08002B2CF9AE}" pid="10" name="ACTCustomer">
    <vt:lpwstr>1806;#Pågen|2d3ad72a-55b5-4e8b-af2e-b6ebd1531530</vt:lpwstr>
  </property>
</Properties>
</file>