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C783" w14:textId="4308684A" w:rsidR="0038008C" w:rsidRPr="009D0E90" w:rsidRDefault="0038008C" w:rsidP="009D0E90">
      <w:pPr>
        <w:jc w:val="both"/>
        <w:rPr>
          <w:rFonts w:ascii="Calibri" w:hAnsi="Calibri" w:cs="Calibri"/>
          <w:sz w:val="28"/>
          <w:szCs w:val="28"/>
        </w:rPr>
      </w:pPr>
    </w:p>
    <w:p w14:paraId="31C7B6EC" w14:textId="77777777" w:rsidR="0038008C" w:rsidRPr="009D0E90" w:rsidRDefault="0038008C" w:rsidP="009D0E90">
      <w:pPr>
        <w:jc w:val="both"/>
        <w:rPr>
          <w:rFonts w:ascii="Calibri" w:hAnsi="Calibri" w:cs="Calibri"/>
          <w:sz w:val="28"/>
          <w:szCs w:val="28"/>
        </w:rPr>
      </w:pPr>
    </w:p>
    <w:p w14:paraId="277BABB5" w14:textId="77777777" w:rsidR="0038008C" w:rsidRPr="009D0E90" w:rsidRDefault="0038008C" w:rsidP="009D0E90">
      <w:pPr>
        <w:tabs>
          <w:tab w:val="right" w:pos="9356"/>
        </w:tabs>
        <w:ind w:right="-8"/>
        <w:jc w:val="both"/>
        <w:rPr>
          <w:rFonts w:ascii="Calibri" w:hAnsi="Calibri" w:cs="Calibri"/>
          <w:b/>
        </w:rPr>
      </w:pPr>
      <w:r w:rsidRPr="009D0E90">
        <w:rPr>
          <w:rFonts w:ascii="Calibri" w:hAnsi="Calibri" w:cs="Calibri"/>
          <w:b/>
          <w:sz w:val="32"/>
          <w:szCs w:val="32"/>
        </w:rPr>
        <w:t xml:space="preserve">Gemeinsame Pressemitteilung </w:t>
      </w:r>
      <w:r w:rsidRPr="009D0E90">
        <w:rPr>
          <w:rFonts w:ascii="Calibri" w:hAnsi="Calibri" w:cs="Calibri"/>
          <w:b/>
        </w:rPr>
        <w:tab/>
        <w:t>04. Dezember 2020</w:t>
      </w:r>
    </w:p>
    <w:p w14:paraId="4E76F3F4" w14:textId="77777777" w:rsidR="0038008C" w:rsidRPr="009D0E90" w:rsidRDefault="0038008C" w:rsidP="009D0E90">
      <w:pPr>
        <w:pStyle w:val="Default"/>
        <w:tabs>
          <w:tab w:val="right" w:pos="9356"/>
        </w:tabs>
        <w:ind w:right="-8"/>
        <w:jc w:val="both"/>
        <w:rPr>
          <w:b/>
          <w:bCs/>
          <w:sz w:val="22"/>
          <w:szCs w:val="22"/>
        </w:rPr>
      </w:pPr>
    </w:p>
    <w:p w14:paraId="1DC6F700" w14:textId="4A97997D" w:rsidR="006E06DB" w:rsidRPr="009D0E90" w:rsidRDefault="0038008C" w:rsidP="009D0E9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D0E90">
        <w:rPr>
          <w:rFonts w:ascii="Calibri" w:hAnsi="Calibri" w:cs="Calibri"/>
          <w:b/>
          <w:bCs/>
          <w:sz w:val="28"/>
          <w:szCs w:val="28"/>
        </w:rPr>
        <w:t xml:space="preserve">Kiel hilft Kiel: </w:t>
      </w:r>
      <w:r w:rsidR="006E06DB" w:rsidRPr="009D0E90">
        <w:rPr>
          <w:rFonts w:ascii="Calibri" w:hAnsi="Calibri" w:cs="Calibri"/>
          <w:b/>
          <w:bCs/>
          <w:sz w:val="28"/>
          <w:szCs w:val="28"/>
        </w:rPr>
        <w:t xml:space="preserve">Lokale Akteure unterstützen die regionale Klub-, Kultur- und Gastroszene </w:t>
      </w:r>
    </w:p>
    <w:p w14:paraId="48FD32AE" w14:textId="77777777" w:rsidR="0038008C" w:rsidRPr="009D0E90" w:rsidRDefault="0038008C" w:rsidP="009D0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2F2CAA" w14:textId="709C81AF" w:rsidR="006D3709" w:rsidRPr="009D0E90" w:rsidRDefault="006E06DB" w:rsidP="009D0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 xml:space="preserve">Das </w:t>
      </w:r>
      <w:r w:rsidRPr="009D0E90">
        <w:rPr>
          <w:rFonts w:ascii="Calibri" w:hAnsi="Calibri" w:cs="Calibri"/>
          <w:b/>
          <w:bCs/>
          <w:sz w:val="24"/>
          <w:szCs w:val="24"/>
        </w:rPr>
        <w:t>1. Kieler Buddel Bingo</w:t>
      </w:r>
      <w:r w:rsidRPr="009D0E90">
        <w:rPr>
          <w:rFonts w:ascii="Calibri" w:hAnsi="Calibri" w:cs="Calibri"/>
          <w:sz w:val="24"/>
          <w:szCs w:val="24"/>
        </w:rPr>
        <w:t xml:space="preserve"> und die Aktion </w:t>
      </w:r>
      <w:r w:rsidRPr="009D0E90">
        <w:rPr>
          <w:rFonts w:ascii="Calibri" w:hAnsi="Calibri" w:cs="Calibri"/>
          <w:b/>
          <w:bCs/>
          <w:sz w:val="24"/>
          <w:szCs w:val="24"/>
        </w:rPr>
        <w:t>KIEL ISST ZUSAMMEN</w:t>
      </w:r>
      <w:r w:rsidRPr="009D0E90">
        <w:rPr>
          <w:rFonts w:ascii="Calibri" w:hAnsi="Calibri" w:cs="Calibri"/>
          <w:sz w:val="24"/>
          <w:szCs w:val="24"/>
        </w:rPr>
        <w:t xml:space="preserve"> haben ein gemeinsames Ziel: </w:t>
      </w:r>
      <w:r w:rsidR="002E5F5E" w:rsidRPr="009D0E90">
        <w:rPr>
          <w:rFonts w:ascii="Calibri" w:hAnsi="Calibri" w:cs="Calibri"/>
          <w:sz w:val="24"/>
          <w:szCs w:val="24"/>
        </w:rPr>
        <w:t>D</w:t>
      </w:r>
      <w:r w:rsidR="00F53752" w:rsidRPr="009D0E90">
        <w:rPr>
          <w:rFonts w:ascii="Calibri" w:hAnsi="Calibri" w:cs="Calibri"/>
          <w:sz w:val="24"/>
          <w:szCs w:val="24"/>
        </w:rPr>
        <w:t>ie</w:t>
      </w:r>
      <w:r w:rsidRPr="009D0E90">
        <w:rPr>
          <w:rFonts w:ascii="Calibri" w:hAnsi="Calibri" w:cs="Calibri"/>
          <w:sz w:val="24"/>
          <w:szCs w:val="24"/>
        </w:rPr>
        <w:t xml:space="preserve"> regionale Klub-, Kultur- und Gastroszene in diese</w:t>
      </w:r>
      <w:r w:rsidR="00F53752" w:rsidRPr="009D0E90">
        <w:rPr>
          <w:rFonts w:ascii="Calibri" w:hAnsi="Calibri" w:cs="Calibri"/>
          <w:sz w:val="24"/>
          <w:szCs w:val="24"/>
        </w:rPr>
        <w:t>n</w:t>
      </w:r>
      <w:r w:rsidRPr="009D0E90">
        <w:rPr>
          <w:rFonts w:ascii="Calibri" w:hAnsi="Calibri" w:cs="Calibri"/>
          <w:sz w:val="24"/>
          <w:szCs w:val="24"/>
        </w:rPr>
        <w:t xml:space="preserve"> schwierigen Zeiten </w:t>
      </w:r>
      <w:r w:rsidR="00F53752" w:rsidRPr="009D0E90">
        <w:rPr>
          <w:rFonts w:ascii="Calibri" w:hAnsi="Calibri" w:cs="Calibri"/>
          <w:sz w:val="24"/>
          <w:szCs w:val="24"/>
        </w:rPr>
        <w:t>zu unterstützen</w:t>
      </w:r>
      <w:r w:rsidRPr="009D0E90">
        <w:rPr>
          <w:rFonts w:ascii="Calibri" w:hAnsi="Calibri" w:cs="Calibri"/>
          <w:sz w:val="24"/>
          <w:szCs w:val="24"/>
        </w:rPr>
        <w:t>.</w:t>
      </w:r>
    </w:p>
    <w:p w14:paraId="4AF9B51F" w14:textId="68A636A8" w:rsidR="00F53752" w:rsidRPr="009D0E90" w:rsidRDefault="00F53752" w:rsidP="009D0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8BC769" w14:textId="746FADE0" w:rsidR="00F53752" w:rsidRPr="009D0E90" w:rsidRDefault="00F53752" w:rsidP="009D0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 xml:space="preserve">Das stadteigene Zwickel-Bier von </w:t>
      </w:r>
      <w:r w:rsidR="002E5F5E" w:rsidRPr="009D0E90">
        <w:rPr>
          <w:rFonts w:ascii="Calibri" w:hAnsi="Calibri" w:cs="Calibri"/>
          <w:sz w:val="24"/>
          <w:szCs w:val="24"/>
        </w:rPr>
        <w:t xml:space="preserve">der Brauerei </w:t>
      </w:r>
      <w:r w:rsidRPr="009D0E90">
        <w:rPr>
          <w:rFonts w:ascii="Calibri" w:hAnsi="Calibri" w:cs="Calibri"/>
          <w:sz w:val="24"/>
          <w:szCs w:val="24"/>
        </w:rPr>
        <w:t xml:space="preserve">lille wird </w:t>
      </w:r>
      <w:r w:rsidR="002E5F5E" w:rsidRPr="009D0E90">
        <w:rPr>
          <w:rFonts w:ascii="Calibri" w:hAnsi="Calibri" w:cs="Calibri"/>
          <w:sz w:val="24"/>
          <w:szCs w:val="24"/>
        </w:rPr>
        <w:t xml:space="preserve">im Sechser-Pack </w:t>
      </w:r>
      <w:r w:rsidRPr="009D0E90">
        <w:rPr>
          <w:rFonts w:ascii="Calibri" w:hAnsi="Calibri" w:cs="Calibri"/>
          <w:sz w:val="24"/>
          <w:szCs w:val="24"/>
        </w:rPr>
        <w:t xml:space="preserve">ab sofort für eine limitierte Auflage mit einem kostenlosen Bingo-Schein bestückt. Bei der interaktiven Live-Ziehung am 19.12.2020 </w:t>
      </w:r>
      <w:r w:rsidR="002E5F5E" w:rsidRPr="009D0E90">
        <w:rPr>
          <w:rFonts w:ascii="Calibri" w:hAnsi="Calibri" w:cs="Calibri"/>
          <w:sz w:val="24"/>
          <w:szCs w:val="24"/>
        </w:rPr>
        <w:t xml:space="preserve">um </w:t>
      </w:r>
      <w:r w:rsidR="00FF7D4D">
        <w:rPr>
          <w:rFonts w:ascii="Calibri" w:hAnsi="Calibri" w:cs="Calibri"/>
          <w:sz w:val="24"/>
          <w:szCs w:val="24"/>
        </w:rPr>
        <w:t>18</w:t>
      </w:r>
      <w:r w:rsidR="002E5F5E" w:rsidRPr="009D0E90">
        <w:rPr>
          <w:rFonts w:ascii="Calibri" w:hAnsi="Calibri" w:cs="Calibri"/>
          <w:sz w:val="24"/>
          <w:szCs w:val="24"/>
        </w:rPr>
        <w:t xml:space="preserve"> Uhr </w:t>
      </w:r>
      <w:r w:rsidR="006609F4" w:rsidRPr="009D0E90">
        <w:rPr>
          <w:rFonts w:ascii="Calibri" w:hAnsi="Calibri" w:cs="Calibri"/>
          <w:sz w:val="24"/>
          <w:szCs w:val="24"/>
        </w:rPr>
        <w:t xml:space="preserve">über </w:t>
      </w:r>
      <w:hyperlink r:id="rId9" w:history="1">
        <w:r w:rsidR="006609F4" w:rsidRPr="009D0E90">
          <w:rPr>
            <w:rStyle w:val="Hyperlink"/>
            <w:rFonts w:ascii="Calibri" w:hAnsi="Calibri" w:cs="Calibri"/>
            <w:sz w:val="24"/>
            <w:szCs w:val="24"/>
          </w:rPr>
          <w:t>www.kiel.live</w:t>
        </w:r>
      </w:hyperlink>
      <w:r w:rsidR="006609F4" w:rsidRPr="009D0E90">
        <w:rPr>
          <w:rFonts w:ascii="Calibri" w:hAnsi="Calibri" w:cs="Calibri"/>
          <w:sz w:val="24"/>
          <w:szCs w:val="24"/>
        </w:rPr>
        <w:t xml:space="preserve"> </w:t>
      </w:r>
      <w:r w:rsidRPr="009D0E90">
        <w:rPr>
          <w:rFonts w:ascii="Calibri" w:hAnsi="Calibri" w:cs="Calibri"/>
          <w:sz w:val="24"/>
          <w:szCs w:val="24"/>
        </w:rPr>
        <w:t xml:space="preserve">gibt es attraktive Gewinne und garantiert eine gute Unterhaltung. Ein Teil des Verkaufserlös des „Buddel-Bingo“ Biers geht direkt an die </w:t>
      </w:r>
      <w:r w:rsidR="002E5F5E" w:rsidRPr="009D0E90">
        <w:rPr>
          <w:rFonts w:ascii="Calibri" w:hAnsi="Calibri" w:cs="Calibri"/>
          <w:sz w:val="24"/>
          <w:szCs w:val="24"/>
        </w:rPr>
        <w:t xml:space="preserve">Kieler </w:t>
      </w:r>
      <w:r w:rsidRPr="009D0E90">
        <w:rPr>
          <w:rFonts w:ascii="Calibri" w:hAnsi="Calibri" w:cs="Calibri"/>
          <w:sz w:val="24"/>
          <w:szCs w:val="24"/>
        </w:rPr>
        <w:t xml:space="preserve">Kulturwirtschaft. Viele lokale Sponsoren beteiligen sich mit </w:t>
      </w:r>
      <w:r w:rsidR="006609F4" w:rsidRPr="009D0E90">
        <w:rPr>
          <w:rFonts w:ascii="Calibri" w:hAnsi="Calibri" w:cs="Calibri"/>
          <w:sz w:val="24"/>
          <w:szCs w:val="24"/>
        </w:rPr>
        <w:t>200 Sachpreisen</w:t>
      </w:r>
      <w:r w:rsidRPr="009D0E90">
        <w:rPr>
          <w:rFonts w:ascii="Calibri" w:hAnsi="Calibri" w:cs="Calibri"/>
          <w:sz w:val="24"/>
          <w:szCs w:val="24"/>
        </w:rPr>
        <w:t xml:space="preserve"> im Wert von über 20.000 € und bekunden damit den lokalen Zusammenhalt.</w:t>
      </w:r>
    </w:p>
    <w:p w14:paraId="1FF1FC20" w14:textId="77777777" w:rsidR="00BC20A7" w:rsidRDefault="00F53752" w:rsidP="009D0E90">
      <w:pPr>
        <w:pStyle w:val="berschrift2"/>
        <w:jc w:val="both"/>
        <w:rPr>
          <w:rFonts w:ascii="Calibri" w:eastAsiaTheme="minorHAnsi" w:hAnsi="Calibri" w:cs="Calibri"/>
          <w:b w:val="0"/>
          <w:bCs w:val="0"/>
          <w:sz w:val="24"/>
          <w:szCs w:val="24"/>
          <w:lang w:eastAsia="en-US"/>
        </w:rPr>
      </w:pPr>
      <w:r w:rsidRPr="009D0E90">
        <w:rPr>
          <w:rFonts w:ascii="Calibri" w:eastAsiaTheme="minorHAnsi" w:hAnsi="Calibri" w:cs="Calibri"/>
          <w:sz w:val="24"/>
          <w:szCs w:val="24"/>
          <w:lang w:eastAsia="en-US"/>
        </w:rPr>
        <w:t>Wie funktioniert es?</w:t>
      </w:r>
    </w:p>
    <w:p w14:paraId="18C4C7BD" w14:textId="77777777" w:rsidR="00F53752" w:rsidRPr="009D0E90" w:rsidRDefault="00F53752" w:rsidP="009D0E90">
      <w:pPr>
        <w:pStyle w:val="berschrift2"/>
        <w:jc w:val="both"/>
        <w:rPr>
          <w:rFonts w:ascii="Calibri" w:eastAsiaTheme="minorHAnsi" w:hAnsi="Calibri" w:cs="Calibri"/>
          <w:b w:val="0"/>
          <w:bCs w:val="0"/>
          <w:sz w:val="24"/>
          <w:szCs w:val="24"/>
          <w:lang w:eastAsia="en-US"/>
        </w:rPr>
      </w:pPr>
      <w:r w:rsidRPr="009D0E90">
        <w:rPr>
          <w:rFonts w:ascii="Calibri" w:eastAsiaTheme="minorHAnsi" w:hAnsi="Calibri" w:cs="Calibri"/>
          <w:b w:val="0"/>
          <w:bCs w:val="0"/>
          <w:sz w:val="24"/>
          <w:szCs w:val="24"/>
          <w:lang w:eastAsia="en-US"/>
        </w:rPr>
        <w:t xml:space="preserve">Der Verkauf des neuaufgelegten Kieler Zwickels wird ab </w:t>
      </w:r>
      <w:r w:rsidR="006609F4" w:rsidRPr="009D0E90">
        <w:rPr>
          <w:rFonts w:ascii="Calibri" w:eastAsiaTheme="minorHAnsi" w:hAnsi="Calibri" w:cs="Calibri"/>
          <w:b w:val="0"/>
          <w:bCs w:val="0"/>
          <w:sz w:val="24"/>
          <w:szCs w:val="24"/>
          <w:lang w:eastAsia="en-US"/>
        </w:rPr>
        <w:t>sofort</w:t>
      </w:r>
      <w:r w:rsidRPr="009D0E90">
        <w:rPr>
          <w:rFonts w:ascii="Calibri" w:eastAsiaTheme="minorHAnsi" w:hAnsi="Calibri" w:cs="Calibri"/>
          <w:b w:val="0"/>
          <w:bCs w:val="0"/>
          <w:sz w:val="24"/>
          <w:szCs w:val="24"/>
          <w:lang w:eastAsia="en-US"/>
        </w:rPr>
        <w:t xml:space="preserve"> über den lille Werksverkauf stattfinden. Hier werden alle Möglichkeiten zur Einhaltung der Hygiene- und Abstandsregeln gewährsleistet (Drive-In, kontaktloses Bezahlen, Abstandsmarkierungen, Mund- und Nasenbedeckung, permanente Desinfektion aller Geräte). Pro Sixer gehen vom Verkaufserlös direkt 5,- € an die Kieler Kultur.</w:t>
      </w:r>
    </w:p>
    <w:p w14:paraId="502F6956" w14:textId="7C182C86" w:rsidR="00F53752" w:rsidRPr="009D0E90" w:rsidRDefault="00F53752" w:rsidP="009D0E90">
      <w:pPr>
        <w:pStyle w:val="StandardWeb"/>
        <w:jc w:val="both"/>
        <w:rPr>
          <w:rFonts w:ascii="Calibri" w:eastAsiaTheme="minorHAnsi" w:hAnsi="Calibri" w:cs="Calibri"/>
          <w:lang w:eastAsia="en-US"/>
        </w:rPr>
      </w:pPr>
      <w:r w:rsidRPr="009D0E90">
        <w:rPr>
          <w:rFonts w:ascii="Calibri" w:eastAsiaTheme="minorHAnsi" w:hAnsi="Calibri" w:cs="Calibri"/>
          <w:lang w:eastAsia="en-US"/>
        </w:rPr>
        <w:t>Das Bingo Sixpack gibt es direkt in der Brauerei beim Growler Donnerstag (10.12, 17.12 von 17- 20 Uhr) oder beim Werksverkauf am 05.12 und 12.12. von 10 - 14 Uhr.</w:t>
      </w:r>
    </w:p>
    <w:p w14:paraId="0FB91524" w14:textId="7B7DE46F" w:rsidR="007A0B8F" w:rsidRPr="009D0E90" w:rsidRDefault="00F53752" w:rsidP="009D0E90">
      <w:pPr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>Bei der Buddel Bingo Show am 19.12.2020</w:t>
      </w:r>
      <w:r w:rsidR="006609F4" w:rsidRPr="009D0E90">
        <w:rPr>
          <w:rFonts w:ascii="Calibri" w:hAnsi="Calibri" w:cs="Calibri"/>
          <w:sz w:val="24"/>
          <w:szCs w:val="24"/>
        </w:rPr>
        <w:t xml:space="preserve"> um 18 Uhr</w:t>
      </w:r>
      <w:r w:rsidR="002E5F5E" w:rsidRPr="009D0E90">
        <w:rPr>
          <w:rFonts w:ascii="Calibri" w:hAnsi="Calibri" w:cs="Calibri"/>
          <w:sz w:val="24"/>
          <w:szCs w:val="24"/>
        </w:rPr>
        <w:t>,</w:t>
      </w:r>
      <w:r w:rsidRPr="009D0E90">
        <w:rPr>
          <w:rFonts w:ascii="Calibri" w:hAnsi="Calibri" w:cs="Calibri"/>
          <w:sz w:val="24"/>
          <w:szCs w:val="24"/>
        </w:rPr>
        <w:t xml:space="preserve"> moderiert von Jan Bastick vom NDR live aus der Brauerei, werden vor laufenden Kameras die Kugeln gezogen. Abgerundet wird das Programm durch musikalische Beiträge</w:t>
      </w:r>
      <w:r w:rsidR="001825FE" w:rsidRPr="009D0E90">
        <w:rPr>
          <w:rFonts w:ascii="Calibri" w:hAnsi="Calibri" w:cs="Calibri"/>
          <w:sz w:val="24"/>
          <w:szCs w:val="24"/>
        </w:rPr>
        <w:t>,</w:t>
      </w:r>
      <w:r w:rsidRPr="009D0E90">
        <w:rPr>
          <w:rFonts w:ascii="Calibri" w:hAnsi="Calibri" w:cs="Calibri"/>
          <w:sz w:val="24"/>
          <w:szCs w:val="24"/>
        </w:rPr>
        <w:t xml:space="preserve"> u</w:t>
      </w:r>
      <w:r w:rsidR="006609F4" w:rsidRPr="009D0E90">
        <w:rPr>
          <w:rFonts w:ascii="Calibri" w:hAnsi="Calibri" w:cs="Calibri"/>
          <w:sz w:val="24"/>
          <w:szCs w:val="24"/>
        </w:rPr>
        <w:t>nter anderem</w:t>
      </w:r>
      <w:r w:rsidRPr="009D0E90">
        <w:rPr>
          <w:rFonts w:ascii="Calibri" w:hAnsi="Calibri" w:cs="Calibri"/>
          <w:sz w:val="24"/>
          <w:szCs w:val="24"/>
        </w:rPr>
        <w:t xml:space="preserve"> von den Leoniden und dem </w:t>
      </w:r>
      <w:r w:rsidR="00052981" w:rsidRPr="009D0E90">
        <w:rPr>
          <w:rFonts w:ascii="Calibri" w:hAnsi="Calibri" w:cs="Calibri"/>
          <w:sz w:val="24"/>
          <w:szCs w:val="24"/>
        </w:rPr>
        <w:t>P</w:t>
      </w:r>
      <w:r w:rsidRPr="009D0E90">
        <w:rPr>
          <w:rFonts w:ascii="Calibri" w:hAnsi="Calibri" w:cs="Calibri"/>
          <w:sz w:val="24"/>
          <w:szCs w:val="24"/>
        </w:rPr>
        <w:t>hilharmonischen Orchester</w:t>
      </w:r>
      <w:r w:rsidR="001825FE" w:rsidRPr="009D0E90">
        <w:rPr>
          <w:rFonts w:ascii="Calibri" w:hAnsi="Calibri" w:cs="Calibri"/>
          <w:sz w:val="24"/>
          <w:szCs w:val="24"/>
        </w:rPr>
        <w:t xml:space="preserve"> Kiel</w:t>
      </w:r>
      <w:r w:rsidRPr="009D0E90">
        <w:rPr>
          <w:rFonts w:ascii="Calibri" w:hAnsi="Calibri" w:cs="Calibri"/>
          <w:sz w:val="24"/>
          <w:szCs w:val="24"/>
        </w:rPr>
        <w:t xml:space="preserve">. </w:t>
      </w:r>
      <w:r w:rsidR="00052981" w:rsidRPr="009D0E90">
        <w:rPr>
          <w:rFonts w:ascii="Calibri" w:hAnsi="Calibri" w:cs="Calibri"/>
          <w:sz w:val="24"/>
          <w:szCs w:val="24"/>
        </w:rPr>
        <w:t>Interessierte</w:t>
      </w:r>
      <w:r w:rsidRPr="009D0E90">
        <w:rPr>
          <w:rFonts w:ascii="Calibri" w:hAnsi="Calibri" w:cs="Calibri"/>
          <w:sz w:val="24"/>
          <w:szCs w:val="24"/>
        </w:rPr>
        <w:t xml:space="preserve"> können via Onlinestream kostenfrei auf </w:t>
      </w:r>
      <w:hyperlink r:id="rId10" w:history="1">
        <w:r w:rsidR="006609F4" w:rsidRPr="009D0E90">
          <w:rPr>
            <w:rFonts w:ascii="Calibri" w:hAnsi="Calibri" w:cs="Calibri"/>
            <w:sz w:val="24"/>
            <w:szCs w:val="24"/>
          </w:rPr>
          <w:t>www.kiel.live</w:t>
        </w:r>
      </w:hyperlink>
      <w:r w:rsidR="006609F4" w:rsidRPr="009D0E90">
        <w:rPr>
          <w:rFonts w:ascii="Calibri" w:hAnsi="Calibri" w:cs="Calibri"/>
          <w:sz w:val="24"/>
          <w:szCs w:val="24"/>
        </w:rPr>
        <w:t xml:space="preserve"> das Programm verfolgen und mitfiebern</w:t>
      </w:r>
      <w:r w:rsidRPr="009D0E90">
        <w:rPr>
          <w:rFonts w:ascii="Calibri" w:hAnsi="Calibri" w:cs="Calibri"/>
          <w:sz w:val="24"/>
          <w:szCs w:val="24"/>
        </w:rPr>
        <w:t>. </w:t>
      </w:r>
      <w:r w:rsidR="007A0B8F" w:rsidRPr="009D0E90">
        <w:rPr>
          <w:rFonts w:ascii="Calibri" w:hAnsi="Calibri" w:cs="Calibri"/>
          <w:sz w:val="24"/>
          <w:szCs w:val="24"/>
        </w:rPr>
        <w:t xml:space="preserve">Weitere Infos zum 1. Kieler Buddel Bingo unter: </w:t>
      </w:r>
      <w:hyperlink r:id="rId11" w:history="1">
        <w:r w:rsidR="007A0B8F" w:rsidRPr="009D0E90">
          <w:rPr>
            <w:rStyle w:val="Hyperlink"/>
            <w:rFonts w:ascii="Calibri" w:hAnsi="Calibri" w:cs="Calibri"/>
          </w:rPr>
          <w:t>www.</w:t>
        </w:r>
        <w:r w:rsidR="007A0B8F" w:rsidRPr="009D0E90">
          <w:rPr>
            <w:rStyle w:val="Hyperlink"/>
            <w:rFonts w:ascii="Calibri" w:hAnsi="Calibri" w:cs="Calibri"/>
            <w:sz w:val="24"/>
            <w:szCs w:val="24"/>
          </w:rPr>
          <w:t>lillebraeu.de/buddelbingo</w:t>
        </w:r>
      </w:hyperlink>
    </w:p>
    <w:p w14:paraId="69D1EE44" w14:textId="77777777" w:rsidR="007A0B8F" w:rsidRPr="009D0E90" w:rsidRDefault="007A0B8F" w:rsidP="009D0E90">
      <w:pPr>
        <w:jc w:val="both"/>
        <w:rPr>
          <w:rFonts w:ascii="Calibri" w:hAnsi="Calibri" w:cs="Calibri"/>
        </w:rPr>
      </w:pPr>
    </w:p>
    <w:p w14:paraId="43257C08" w14:textId="3F624ED7" w:rsidR="007A0B8F" w:rsidRPr="009D0E90" w:rsidRDefault="007A0B8F" w:rsidP="009D0E90">
      <w:pPr>
        <w:jc w:val="both"/>
        <w:rPr>
          <w:rFonts w:ascii="Calibri" w:hAnsi="Calibri" w:cs="Calibri"/>
          <w:sz w:val="24"/>
          <w:szCs w:val="24"/>
        </w:rPr>
      </w:pPr>
    </w:p>
    <w:p w14:paraId="39777163" w14:textId="3645B04B" w:rsidR="00D43DCE" w:rsidRPr="009D0E90" w:rsidRDefault="00D43DCE" w:rsidP="009D0E90">
      <w:pPr>
        <w:jc w:val="both"/>
        <w:rPr>
          <w:rFonts w:ascii="Calibri" w:hAnsi="Calibri" w:cs="Calibri"/>
          <w:sz w:val="24"/>
          <w:szCs w:val="24"/>
        </w:rPr>
      </w:pPr>
    </w:p>
    <w:p w14:paraId="2A88F21B" w14:textId="77777777" w:rsidR="00D43DCE" w:rsidRPr="009D0E90" w:rsidRDefault="00D43DCE" w:rsidP="009D0E90">
      <w:pPr>
        <w:jc w:val="both"/>
        <w:rPr>
          <w:rFonts w:ascii="Calibri" w:hAnsi="Calibri" w:cs="Calibri"/>
          <w:sz w:val="24"/>
          <w:szCs w:val="24"/>
        </w:rPr>
      </w:pPr>
    </w:p>
    <w:p w14:paraId="45E8F39D" w14:textId="5696A1A8" w:rsidR="00F53752" w:rsidRPr="009D0E90" w:rsidRDefault="00F53752" w:rsidP="009D0E90">
      <w:pPr>
        <w:pStyle w:val="StandardWeb"/>
        <w:jc w:val="both"/>
        <w:rPr>
          <w:rFonts w:ascii="Calibri" w:eastAsiaTheme="minorHAnsi" w:hAnsi="Calibri" w:cs="Calibri"/>
          <w:lang w:eastAsia="en-US"/>
        </w:rPr>
      </w:pPr>
    </w:p>
    <w:p w14:paraId="50F84E10" w14:textId="2FE1B7CE" w:rsidR="006609F4" w:rsidRPr="009D0E90" w:rsidRDefault="006609F4" w:rsidP="009D0E90">
      <w:pPr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 xml:space="preserve">Um gleichzeitig auch die hiesigen Gastronomen zu unterstützen, wurde </w:t>
      </w:r>
      <w:r w:rsidR="002E5F5E" w:rsidRPr="009D0E90">
        <w:rPr>
          <w:rFonts w:ascii="Calibri" w:hAnsi="Calibri" w:cs="Calibri"/>
          <w:sz w:val="24"/>
          <w:szCs w:val="24"/>
        </w:rPr>
        <w:t xml:space="preserve">parallel </w:t>
      </w:r>
      <w:r w:rsidRPr="009D0E90">
        <w:rPr>
          <w:rFonts w:ascii="Calibri" w:hAnsi="Calibri" w:cs="Calibri"/>
          <w:sz w:val="24"/>
          <w:szCs w:val="24"/>
        </w:rPr>
        <w:t xml:space="preserve">die </w:t>
      </w:r>
      <w:r w:rsidRPr="009D0E90">
        <w:rPr>
          <w:rFonts w:ascii="Calibri" w:hAnsi="Calibri" w:cs="Calibri"/>
          <w:b/>
          <w:bCs/>
          <w:sz w:val="24"/>
          <w:szCs w:val="24"/>
        </w:rPr>
        <w:t>Aktion KIEL ISST ZUSAMMEN</w:t>
      </w:r>
      <w:r w:rsidR="005D4C01" w:rsidRPr="009D0E90">
        <w:rPr>
          <w:rFonts w:ascii="Calibri" w:hAnsi="Calibri" w:cs="Calibri"/>
          <w:sz w:val="24"/>
          <w:szCs w:val="24"/>
        </w:rPr>
        <w:t xml:space="preserve"> </w:t>
      </w:r>
      <w:r w:rsidRPr="009D0E90">
        <w:rPr>
          <w:rFonts w:ascii="Calibri" w:hAnsi="Calibri" w:cs="Calibri"/>
          <w:sz w:val="24"/>
          <w:szCs w:val="24"/>
        </w:rPr>
        <w:t>ins Leben gerufen. Da es zurzeit keine Möglichkeit gibt</w:t>
      </w:r>
      <w:r w:rsidR="00B416DF" w:rsidRPr="009D0E90">
        <w:rPr>
          <w:rFonts w:ascii="Calibri" w:hAnsi="Calibri" w:cs="Calibri"/>
          <w:sz w:val="24"/>
          <w:szCs w:val="24"/>
        </w:rPr>
        <w:t>,</w:t>
      </w:r>
      <w:r w:rsidRPr="009D0E90">
        <w:rPr>
          <w:rFonts w:ascii="Calibri" w:hAnsi="Calibri" w:cs="Calibri"/>
          <w:sz w:val="24"/>
          <w:szCs w:val="24"/>
        </w:rPr>
        <w:t xml:space="preserve"> Gemeinschaft und gutes Essen gleichzeitig zu genießen, werden die</w:t>
      </w:r>
      <w:r w:rsidRPr="009D0E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Zuschauer*innen und Bingo-Enthusiast</w:t>
      </w:r>
      <w:r w:rsidR="00B416DF" w:rsidRPr="009D0E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*innen</w:t>
      </w:r>
      <w:r w:rsidRPr="009D0E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aufgerufen</w:t>
      </w:r>
      <w:r w:rsidRPr="009D0E90">
        <w:rPr>
          <w:rFonts w:ascii="Calibri" w:hAnsi="Calibri" w:cs="Calibri"/>
          <w:sz w:val="24"/>
          <w:szCs w:val="24"/>
        </w:rPr>
        <w:t>, gedanklich gemeinsam und doch jeder für sich beim Buddel</w:t>
      </w:r>
      <w:r w:rsidR="009D40E3" w:rsidRPr="009D0E90">
        <w:rPr>
          <w:rFonts w:ascii="Calibri" w:hAnsi="Calibri" w:cs="Calibri"/>
          <w:sz w:val="24"/>
          <w:szCs w:val="24"/>
        </w:rPr>
        <w:t xml:space="preserve"> B</w:t>
      </w:r>
      <w:r w:rsidRPr="009D0E90">
        <w:rPr>
          <w:rFonts w:ascii="Calibri" w:hAnsi="Calibri" w:cs="Calibri"/>
          <w:sz w:val="24"/>
          <w:szCs w:val="24"/>
        </w:rPr>
        <w:t>ingo-Abend zu essen.</w:t>
      </w:r>
      <w:r w:rsidR="007A0B8F" w:rsidRPr="009D0E90">
        <w:rPr>
          <w:rFonts w:ascii="Calibri" w:hAnsi="Calibri" w:cs="Calibri"/>
          <w:sz w:val="24"/>
          <w:szCs w:val="24"/>
        </w:rPr>
        <w:t xml:space="preserve"> </w:t>
      </w:r>
    </w:p>
    <w:p w14:paraId="56D90C8A" w14:textId="04709937" w:rsidR="007A0B8F" w:rsidRPr="009D0E90" w:rsidRDefault="006609F4" w:rsidP="009D0E90">
      <w:pPr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>Durch die Abholung oder die Lieferung des Lieblingsessens von lokalen Restaurants wird die Kieler Gastronomie unterstützt.</w:t>
      </w:r>
      <w:r w:rsidR="007A0B8F" w:rsidRPr="009D0E90">
        <w:rPr>
          <w:rFonts w:ascii="Calibri" w:hAnsi="Calibri" w:cs="Calibri"/>
          <w:sz w:val="24"/>
          <w:szCs w:val="24"/>
        </w:rPr>
        <w:t xml:space="preserve"> </w:t>
      </w:r>
      <w:r w:rsidR="0021021C" w:rsidRPr="009D0E90">
        <w:rPr>
          <w:rFonts w:ascii="Calibri" w:hAnsi="Calibri" w:cs="Calibri"/>
          <w:sz w:val="24"/>
          <w:szCs w:val="24"/>
        </w:rPr>
        <w:t>Betriebe</w:t>
      </w:r>
      <w:r w:rsidR="007A0B8F" w:rsidRPr="009D0E90">
        <w:rPr>
          <w:rFonts w:ascii="Calibri" w:hAnsi="Calibri" w:cs="Calibri"/>
          <w:sz w:val="24"/>
          <w:szCs w:val="24"/>
        </w:rPr>
        <w:t xml:space="preserve">, die momentan liefern oder einen Abholservice zur Verfügung stellen, gibt es hier: </w:t>
      </w:r>
      <w:hyperlink r:id="rId12" w:history="1">
        <w:r w:rsidR="007A0B8F" w:rsidRPr="009D0E90">
          <w:rPr>
            <w:rStyle w:val="Hyperlink"/>
            <w:rFonts w:ascii="Calibri" w:hAnsi="Calibri" w:cs="Calibri"/>
            <w:sz w:val="24"/>
            <w:szCs w:val="24"/>
          </w:rPr>
          <w:t>www.kiel-hilft-kiel/gastronomie</w:t>
        </w:r>
      </w:hyperlink>
    </w:p>
    <w:p w14:paraId="2A57E4FD" w14:textId="56FD3A27" w:rsidR="007A0B8F" w:rsidRPr="009D0E90" w:rsidRDefault="007A0B8F" w:rsidP="009D0E90">
      <w:pPr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 xml:space="preserve">Die Ausstrahlung des Kieler Buddel Bingo Abends ab 18 Uhr läuft über </w:t>
      </w:r>
      <w:hyperlink r:id="rId13" w:history="1">
        <w:r w:rsidRPr="009D0E90">
          <w:rPr>
            <w:rStyle w:val="Hyperlink"/>
            <w:rFonts w:ascii="Calibri" w:hAnsi="Calibri" w:cs="Calibri"/>
            <w:sz w:val="24"/>
            <w:szCs w:val="24"/>
          </w:rPr>
          <w:t>www.kiel.live</w:t>
        </w:r>
      </w:hyperlink>
    </w:p>
    <w:p w14:paraId="0A144446" w14:textId="6D254EB8" w:rsidR="000131A2" w:rsidRPr="009D0E90" w:rsidRDefault="006609F4" w:rsidP="009D0E90">
      <w:pPr>
        <w:jc w:val="both"/>
        <w:rPr>
          <w:rFonts w:ascii="Calibri" w:hAnsi="Calibri" w:cs="Calibri"/>
          <w:sz w:val="24"/>
          <w:szCs w:val="24"/>
        </w:rPr>
      </w:pPr>
      <w:r w:rsidRPr="009D0E90">
        <w:rPr>
          <w:rFonts w:ascii="Calibri" w:hAnsi="Calibri" w:cs="Calibri"/>
          <w:sz w:val="24"/>
          <w:szCs w:val="24"/>
        </w:rPr>
        <w:t xml:space="preserve">Das </w:t>
      </w:r>
      <w:r w:rsidRPr="009D0E90">
        <w:rPr>
          <w:rFonts w:ascii="Calibri" w:hAnsi="Calibri" w:cs="Calibri"/>
          <w:b/>
          <w:bCs/>
          <w:sz w:val="24"/>
          <w:szCs w:val="24"/>
        </w:rPr>
        <w:t>„</w:t>
      </w:r>
      <w:r w:rsidR="007A0B8F" w:rsidRPr="009D0E90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9D0E90">
        <w:rPr>
          <w:rFonts w:ascii="Calibri" w:hAnsi="Calibri" w:cs="Calibri"/>
          <w:b/>
          <w:bCs/>
          <w:sz w:val="24"/>
          <w:szCs w:val="24"/>
        </w:rPr>
        <w:t>Kieler Buddel Bingo“</w:t>
      </w:r>
      <w:r w:rsidRPr="009D0E90">
        <w:rPr>
          <w:rFonts w:ascii="Calibri" w:hAnsi="Calibri" w:cs="Calibri"/>
          <w:sz w:val="24"/>
          <w:szCs w:val="24"/>
        </w:rPr>
        <w:t xml:space="preserve"> zusammen mit </w:t>
      </w:r>
      <w:r w:rsidRPr="009D0E90">
        <w:rPr>
          <w:rFonts w:ascii="Calibri" w:hAnsi="Calibri" w:cs="Calibri"/>
          <w:b/>
          <w:bCs/>
          <w:sz w:val="24"/>
          <w:szCs w:val="24"/>
        </w:rPr>
        <w:t>„K</w:t>
      </w:r>
      <w:r w:rsidR="007A0B8F" w:rsidRPr="009D0E90">
        <w:rPr>
          <w:rFonts w:ascii="Calibri" w:hAnsi="Calibri" w:cs="Calibri"/>
          <w:b/>
          <w:bCs/>
          <w:sz w:val="24"/>
          <w:szCs w:val="24"/>
        </w:rPr>
        <w:t>IEL</w:t>
      </w:r>
      <w:r w:rsidRPr="009D0E9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0B8F" w:rsidRPr="009D0E90">
        <w:rPr>
          <w:rFonts w:ascii="Calibri" w:hAnsi="Calibri" w:cs="Calibri"/>
          <w:b/>
          <w:bCs/>
          <w:sz w:val="24"/>
          <w:szCs w:val="24"/>
        </w:rPr>
        <w:t>ISST ZUSAMMEN</w:t>
      </w:r>
      <w:r w:rsidRPr="009D0E90">
        <w:rPr>
          <w:rFonts w:ascii="Calibri" w:hAnsi="Calibri" w:cs="Calibri"/>
          <w:b/>
          <w:bCs/>
          <w:sz w:val="24"/>
          <w:szCs w:val="24"/>
        </w:rPr>
        <w:t>“</w:t>
      </w:r>
      <w:r w:rsidRPr="009D0E90">
        <w:rPr>
          <w:rFonts w:ascii="Calibri" w:hAnsi="Calibri" w:cs="Calibri"/>
          <w:sz w:val="24"/>
          <w:szCs w:val="24"/>
        </w:rPr>
        <w:t xml:space="preserve"> zeigt, das</w:t>
      </w:r>
      <w:r w:rsidR="002E5F5E" w:rsidRPr="009D0E90">
        <w:rPr>
          <w:rFonts w:ascii="Calibri" w:hAnsi="Calibri" w:cs="Calibri"/>
          <w:sz w:val="24"/>
          <w:szCs w:val="24"/>
        </w:rPr>
        <w:t>s</w:t>
      </w:r>
      <w:r w:rsidRPr="009D0E90">
        <w:rPr>
          <w:rFonts w:ascii="Calibri" w:hAnsi="Calibri" w:cs="Calibri"/>
          <w:sz w:val="24"/>
          <w:szCs w:val="24"/>
        </w:rPr>
        <w:t xml:space="preserve"> Kiel sich gemeinsam stärkt.</w:t>
      </w:r>
    </w:p>
    <w:p w14:paraId="7BD3123F" w14:textId="423625B1" w:rsidR="0071623F" w:rsidRPr="009D0E90" w:rsidRDefault="0071623F" w:rsidP="009D0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71623F" w:rsidRPr="009D0E9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4135" w14:textId="77777777" w:rsidR="00D95352" w:rsidRDefault="00D95352" w:rsidP="0038008C">
      <w:pPr>
        <w:spacing w:after="0" w:line="240" w:lineRule="auto"/>
      </w:pPr>
      <w:r>
        <w:separator/>
      </w:r>
    </w:p>
  </w:endnote>
  <w:endnote w:type="continuationSeparator" w:id="0">
    <w:p w14:paraId="277DA290" w14:textId="77777777" w:rsidR="00D95352" w:rsidRDefault="00D95352" w:rsidP="0038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E3A9" w14:textId="753E0975" w:rsidR="0038008C" w:rsidRDefault="00E520A2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D40784" wp14:editId="623C817C">
          <wp:simplePos x="0" y="0"/>
          <wp:positionH relativeFrom="margin">
            <wp:align>right</wp:align>
          </wp:positionH>
          <wp:positionV relativeFrom="paragraph">
            <wp:posOffset>-351472</wp:posOffset>
          </wp:positionV>
          <wp:extent cx="865505" cy="6629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CB">
      <w:rPr>
        <w:noProof/>
      </w:rPr>
      <w:drawing>
        <wp:anchor distT="0" distB="0" distL="114300" distR="114300" simplePos="0" relativeHeight="251658240" behindDoc="0" locked="0" layoutInCell="1" allowOverlap="1" wp14:anchorId="220611EE" wp14:editId="0CEEF7EA">
          <wp:simplePos x="0" y="0"/>
          <wp:positionH relativeFrom="column">
            <wp:posOffset>1883410</wp:posOffset>
          </wp:positionH>
          <wp:positionV relativeFrom="paragraph">
            <wp:posOffset>-333693</wp:posOffset>
          </wp:positionV>
          <wp:extent cx="819150" cy="62420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CB">
      <w:rPr>
        <w:noProof/>
      </w:rPr>
      <w:drawing>
        <wp:anchor distT="0" distB="0" distL="114300" distR="114300" simplePos="0" relativeHeight="251660288" behindDoc="0" locked="0" layoutInCell="1" allowOverlap="1" wp14:anchorId="2481264F" wp14:editId="2392C0A7">
          <wp:simplePos x="0" y="0"/>
          <wp:positionH relativeFrom="margin">
            <wp:posOffset>0</wp:posOffset>
          </wp:positionH>
          <wp:positionV relativeFrom="paragraph">
            <wp:posOffset>-308927</wp:posOffset>
          </wp:positionV>
          <wp:extent cx="1454150" cy="5213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CB">
      <w:rPr>
        <w:noProof/>
      </w:rPr>
      <w:drawing>
        <wp:anchor distT="0" distB="0" distL="114300" distR="114300" simplePos="0" relativeHeight="251659264" behindDoc="0" locked="0" layoutInCell="1" allowOverlap="1" wp14:anchorId="69D64668" wp14:editId="67FDCCE1">
          <wp:simplePos x="0" y="0"/>
          <wp:positionH relativeFrom="margin">
            <wp:posOffset>3206750</wp:posOffset>
          </wp:positionH>
          <wp:positionV relativeFrom="paragraph">
            <wp:posOffset>-336233</wp:posOffset>
          </wp:positionV>
          <wp:extent cx="1275080" cy="639445"/>
          <wp:effectExtent l="0" t="0" r="127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B8F" w:rsidRPr="007A0B8F">
      <w:t xml:space="preserve"> </w:t>
    </w:r>
    <w:r w:rsidR="00AC3A76">
      <w:tab/>
    </w:r>
    <w:r w:rsidR="00AC3A76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270D" w14:textId="77777777" w:rsidR="00D95352" w:rsidRDefault="00D95352" w:rsidP="0038008C">
      <w:pPr>
        <w:spacing w:after="0" w:line="240" w:lineRule="auto"/>
      </w:pPr>
      <w:r>
        <w:separator/>
      </w:r>
    </w:p>
  </w:footnote>
  <w:footnote w:type="continuationSeparator" w:id="0">
    <w:p w14:paraId="4B08411D" w14:textId="77777777" w:rsidR="00D95352" w:rsidRDefault="00D95352" w:rsidP="0038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0112" w14:textId="675D9F3D" w:rsidR="00F53752" w:rsidRDefault="00F53752">
    <w:pPr>
      <w:pStyle w:val="Kopfzeile"/>
    </w:pPr>
    <w:r>
      <w:rPr>
        <w:noProof/>
      </w:rPr>
      <w:drawing>
        <wp:inline distT="0" distB="0" distL="0" distR="0" wp14:anchorId="24064C04" wp14:editId="1B4242EA">
          <wp:extent cx="5843587" cy="164383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553" cy="169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DB"/>
    <w:rsid w:val="000131A2"/>
    <w:rsid w:val="00052981"/>
    <w:rsid w:val="000F62BC"/>
    <w:rsid w:val="001825FE"/>
    <w:rsid w:val="001963C9"/>
    <w:rsid w:val="001C56A3"/>
    <w:rsid w:val="0021021C"/>
    <w:rsid w:val="002D0535"/>
    <w:rsid w:val="002E5F5E"/>
    <w:rsid w:val="0031681B"/>
    <w:rsid w:val="0038008C"/>
    <w:rsid w:val="005D4C01"/>
    <w:rsid w:val="006609F4"/>
    <w:rsid w:val="006B3FB9"/>
    <w:rsid w:val="006D3709"/>
    <w:rsid w:val="006E06DB"/>
    <w:rsid w:val="0071623F"/>
    <w:rsid w:val="0074597A"/>
    <w:rsid w:val="007A0B8F"/>
    <w:rsid w:val="008642BF"/>
    <w:rsid w:val="009933CB"/>
    <w:rsid w:val="009D0E90"/>
    <w:rsid w:val="009D40E3"/>
    <w:rsid w:val="00AC3A76"/>
    <w:rsid w:val="00B416DF"/>
    <w:rsid w:val="00BC20A7"/>
    <w:rsid w:val="00C20D82"/>
    <w:rsid w:val="00D43DCE"/>
    <w:rsid w:val="00D95352"/>
    <w:rsid w:val="00E520A2"/>
    <w:rsid w:val="00F5375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3F062"/>
  <w15:chartTrackingRefBased/>
  <w15:docId w15:val="{CFFD1334-6D49-494D-B655-B0AFDF2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5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7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08C"/>
  </w:style>
  <w:style w:type="paragraph" w:styleId="Fuzeile">
    <w:name w:val="footer"/>
    <w:basedOn w:val="Standard"/>
    <w:link w:val="FuzeileZchn"/>
    <w:uiPriority w:val="99"/>
    <w:unhideWhenUsed/>
    <w:rsid w:val="0038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08C"/>
  </w:style>
  <w:style w:type="paragraph" w:customStyle="1" w:styleId="Default">
    <w:name w:val="Default"/>
    <w:rsid w:val="00380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7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5375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el.liv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iel-hilft-kiel/gastronom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llebraeu.de/buddelbing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el.liv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el.liv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73532-67E8-460E-8CA8-E6482A47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6716C-6812-499C-8831-E9D0CD8E75AE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267598F1-C96E-43DC-AF76-08F41D6B8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Steigüber</dc:creator>
  <cp:keywords/>
  <dc:description/>
  <cp:lastModifiedBy>Eva Zeiske</cp:lastModifiedBy>
  <cp:revision>5</cp:revision>
  <dcterms:created xsi:type="dcterms:W3CDTF">2020-12-04T12:59:00Z</dcterms:created>
  <dcterms:modified xsi:type="dcterms:W3CDTF">2020-12-04T14:20:00Z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