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F" w:rsidRPr="002B1D7F" w:rsidRDefault="002B1D7F" w:rsidP="002B1D7F">
      <w:pPr>
        <w:tabs>
          <w:tab w:val="left" w:pos="7088"/>
        </w:tabs>
        <w:spacing w:line="300" w:lineRule="exact"/>
        <w:ind w:right="1077"/>
        <w:rPr>
          <w:rFonts w:ascii="Arial" w:hAnsi="Arial" w:cs="Arial"/>
          <w:b/>
          <w:sz w:val="24"/>
          <w:szCs w:val="24"/>
        </w:rPr>
      </w:pPr>
      <w:r w:rsidRPr="002B1D7F">
        <w:rPr>
          <w:rFonts w:ascii="Arial" w:hAnsi="Arial" w:cs="Arial"/>
          <w:b/>
          <w:sz w:val="24"/>
          <w:szCs w:val="24"/>
        </w:rPr>
        <w:t>FrauenZimmer 2.0</w:t>
      </w:r>
    </w:p>
    <w:p w:rsidR="002B1D7F" w:rsidRPr="002B1D7F" w:rsidRDefault="002B1D7F" w:rsidP="002B1D7F">
      <w:pPr>
        <w:tabs>
          <w:tab w:val="left" w:pos="7088"/>
        </w:tabs>
        <w:spacing w:line="300" w:lineRule="exact"/>
        <w:ind w:right="1077"/>
        <w:rPr>
          <w:rFonts w:ascii="Arial" w:hAnsi="Arial" w:cs="Arial"/>
        </w:rPr>
      </w:pPr>
    </w:p>
    <w:p w:rsidR="002B1D7F" w:rsidRPr="002B1D7F" w:rsidRDefault="002B1D7F" w:rsidP="002B1D7F">
      <w:pPr>
        <w:tabs>
          <w:tab w:val="left" w:pos="7088"/>
        </w:tabs>
        <w:spacing w:line="300" w:lineRule="exact"/>
        <w:ind w:right="1077"/>
        <w:rPr>
          <w:rFonts w:ascii="Arial" w:hAnsi="Arial" w:cs="Arial"/>
          <w:b/>
        </w:rPr>
      </w:pPr>
      <w:r w:rsidRPr="002B1D7F">
        <w:rPr>
          <w:rFonts w:ascii="Arial" w:hAnsi="Arial" w:cs="Arial"/>
          <w:b/>
        </w:rPr>
        <w:t>Kongress von Frauen und für Frauen aus der Dachhandwerker- und Zimmererbranche geht in die zweite Runde</w:t>
      </w:r>
    </w:p>
    <w:p w:rsidR="002B1D7F" w:rsidRPr="002B1D7F" w:rsidRDefault="002B1D7F" w:rsidP="002B1D7F">
      <w:pPr>
        <w:tabs>
          <w:tab w:val="left" w:pos="7088"/>
        </w:tabs>
        <w:spacing w:line="300" w:lineRule="exact"/>
        <w:ind w:right="1077"/>
        <w:rPr>
          <w:rFonts w:ascii="Arial" w:hAnsi="Arial" w:cs="Arial"/>
        </w:rPr>
      </w:pPr>
    </w:p>
    <w:p w:rsidR="00E0426D" w:rsidRDefault="00AE4349" w:rsidP="00770D8D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Köln, 1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Oktober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2018 – Die Position von Frauen in einer traditionellen Männerdomäne zu stärken – das ist das Ziel des zweiten FrauenZimmers vom 9. bis 11. Mai 2019 in Berlin. Der Kongress </w:t>
      </w:r>
      <w:r w:rsidR="00AC55A4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von Frauen für Frauen 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richtet sich 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>exklusiv an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Handwerkerinnen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Unternehmerinnen und 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an 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kaufmännische Mitarbeiterinnen der 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>Dach- und Holzbaubranche</w:t>
      </w:r>
      <w:r w:rsidR="002B1D7F" w:rsidRP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  <w:r w:rsid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>I</w:t>
      </w:r>
      <w:r w:rsidR="00E0426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nteressante Worksh</w:t>
      </w:r>
      <w:r w:rsid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>ops, hochkarätige Referentinnen  und</w:t>
      </w:r>
      <w:r w:rsidR="00E0426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ein abwe</w:t>
      </w:r>
      <w:r w:rsid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chslungsreiches Rahmenprogramm in </w:t>
      </w:r>
      <w:r w:rsidR="00E0426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attraktive</w:t>
      </w:r>
      <w:r w:rsid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n </w:t>
      </w:r>
      <w:r w:rsidR="00AC55A4">
        <w:rPr>
          <w:rFonts w:ascii="Arial" w:eastAsia="Times New Roman" w:hAnsi="Arial" w:cs="Arial"/>
          <w:color w:val="auto"/>
          <w:sz w:val="20"/>
          <w:szCs w:val="20"/>
          <w:lang w:eastAsia="de-DE"/>
        </w:rPr>
        <w:t>Berliner Szene-</w:t>
      </w:r>
      <w:r w:rsidR="00AC55A4">
        <w:rPr>
          <w:rFonts w:ascii="Arial" w:eastAsia="Times New Roman" w:hAnsi="Arial" w:cs="Arial"/>
          <w:color w:val="auto"/>
          <w:sz w:val="20"/>
          <w:szCs w:val="20"/>
          <w:lang w:eastAsia="de-DE"/>
        </w:rPr>
        <w:softHyphen/>
        <w:t xml:space="preserve">Locations </w:t>
      </w:r>
      <w:r w:rsidR="004800E1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informieren </w:t>
      </w:r>
      <w:r w:rsidR="004800E1" w:rsidRP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>über</w:t>
      </w:r>
      <w:r w:rsidR="004800E1" w:rsidRPr="001F005D">
        <w:rPr>
          <w:rFonts w:ascii="Arial" w:hAnsi="Arial" w:cs="Arial"/>
        </w:rPr>
        <w:t xml:space="preserve"> </w:t>
      </w:r>
      <w:r w:rsidR="004800E1" w:rsidRP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aktuelle Entwicklungen und Themen und </w:t>
      </w:r>
      <w:r w:rsidR="00AC55A4">
        <w:rPr>
          <w:rFonts w:ascii="Arial" w:eastAsia="Times New Roman" w:hAnsi="Arial" w:cs="Arial"/>
          <w:color w:val="auto"/>
          <w:sz w:val="20"/>
          <w:szCs w:val="20"/>
          <w:lang w:eastAsia="de-DE"/>
        </w:rPr>
        <w:t>bieten</w:t>
      </w:r>
      <w:r w:rsidR="00E0426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Raum für </w:t>
      </w:r>
      <w:r w:rsidR="00E0426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nachhaltiges Networking und aktiven Austausch.</w:t>
      </w:r>
    </w:p>
    <w:p w:rsidR="007D3339" w:rsidRDefault="007D3339" w:rsidP="00770D8D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7D3339" w:rsidRDefault="007D3339" w:rsidP="00770D8D">
      <w:pPr>
        <w:tabs>
          <w:tab w:val="left" w:pos="-3261"/>
        </w:tabs>
        <w:spacing w:line="300" w:lineRule="exact"/>
        <w:ind w:right="707"/>
        <w:rPr>
          <w:rFonts w:ascii="Arial" w:hAnsi="Arial" w:cs="Arial"/>
        </w:rPr>
      </w:pPr>
      <w:r w:rsidRPr="002B1D7F">
        <w:rPr>
          <w:rFonts w:ascii="Arial" w:hAnsi="Arial" w:cs="Arial"/>
        </w:rPr>
        <w:t xml:space="preserve">Bereits das erste FrauenZimmer im Mai 2017 war </w:t>
      </w:r>
      <w:r w:rsidR="00770D8D">
        <w:rPr>
          <w:rFonts w:ascii="Arial" w:hAnsi="Arial" w:cs="Arial"/>
        </w:rPr>
        <w:t>ein Publikumsrenner</w:t>
      </w:r>
      <w:r w:rsidRPr="002B1D7F">
        <w:rPr>
          <w:rFonts w:ascii="Arial" w:hAnsi="Arial" w:cs="Arial"/>
        </w:rPr>
        <w:t xml:space="preserve"> und binnen weniger Tage ausverkauft, gab es doch in Deutschland bis dahin kein vergleichbares Angebot exklusiv für Frauen. </w:t>
      </w:r>
      <w:r w:rsidR="001A7D2D" w:rsidRPr="002B1D7F">
        <w:rPr>
          <w:rFonts w:ascii="Arial" w:hAnsi="Arial" w:cs="Arial"/>
        </w:rPr>
        <w:t xml:space="preserve">Mit dem FrauenZimmer 2019 erfüllt der Veranstalter, die  Rudolf Müller Mediengruppe, in der Branche </w:t>
      </w:r>
      <w:r w:rsidR="001A7D2D">
        <w:rPr>
          <w:rFonts w:ascii="Arial" w:hAnsi="Arial" w:cs="Arial"/>
        </w:rPr>
        <w:t xml:space="preserve">bekannt </w:t>
      </w:r>
      <w:r w:rsidR="001A7D2D" w:rsidRPr="002B1D7F">
        <w:rPr>
          <w:rFonts w:ascii="Arial" w:hAnsi="Arial" w:cs="Arial"/>
        </w:rPr>
        <w:t>du</w:t>
      </w:r>
      <w:r w:rsidR="001A7D2D">
        <w:rPr>
          <w:rFonts w:ascii="Arial" w:hAnsi="Arial" w:cs="Arial"/>
        </w:rPr>
        <w:t xml:space="preserve">rch die Fachzeitschriften DDH Das Dachdecker-Handwerk, </w:t>
      </w:r>
      <w:r w:rsidR="001A7D2D">
        <w:rPr>
          <w:rFonts w:ascii="Arial" w:hAnsi="Arial" w:cs="Arial"/>
        </w:rPr>
        <w:br/>
        <w:t>bmH b</w:t>
      </w:r>
      <w:r w:rsidR="001A7D2D" w:rsidRPr="002B1D7F">
        <w:rPr>
          <w:rFonts w:ascii="Arial" w:hAnsi="Arial" w:cs="Arial"/>
        </w:rPr>
        <w:t xml:space="preserve">auen mit Holz und </w:t>
      </w:r>
      <w:r w:rsidR="001A7D2D">
        <w:rPr>
          <w:rFonts w:ascii="Arial" w:hAnsi="Arial" w:cs="Arial"/>
        </w:rPr>
        <w:t>D</w:t>
      </w:r>
      <w:r w:rsidR="001A7D2D" w:rsidRPr="002B1D7F">
        <w:rPr>
          <w:rFonts w:ascii="Arial" w:hAnsi="Arial" w:cs="Arial"/>
        </w:rPr>
        <w:t xml:space="preserve">er Zimmermann, den vielfach geäußerten Wunsch nach einer Fortsetzung des Formats. </w:t>
      </w:r>
    </w:p>
    <w:p w:rsidR="00E0426D" w:rsidRDefault="00E0426D" w:rsidP="00770D8D">
      <w:pPr>
        <w:tabs>
          <w:tab w:val="left" w:pos="7088"/>
        </w:tabs>
        <w:spacing w:line="300" w:lineRule="exact"/>
        <w:ind w:right="707"/>
        <w:rPr>
          <w:rFonts w:ascii="Arial" w:hAnsi="Arial" w:cs="Arial"/>
        </w:rPr>
      </w:pPr>
    </w:p>
    <w:p w:rsidR="00ED3117" w:rsidRDefault="007A3DF8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So teilen beim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FrauenZimmer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2.0 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erneut zahlreiche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</w:t>
      </w:r>
      <w:r w:rsidR="001F005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nteressante Frauen ihr fundiertes Wissen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ihre vielfältigen Erfahrunge</w:t>
      </w:r>
      <w:r w:rsidR="0018771E">
        <w:rPr>
          <w:rFonts w:ascii="Arial" w:eastAsia="Times New Roman" w:hAnsi="Arial" w:cs="Arial"/>
          <w:color w:val="auto"/>
          <w:sz w:val="20"/>
          <w:szCs w:val="20"/>
          <w:lang w:eastAsia="de-DE"/>
        </w:rPr>
        <w:t>n mit den Teilnehmerinnen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B908D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:rsidR="001F005D" w:rsidRDefault="001F005D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Die leidenschaftliche Personal- und Strategie-Expertin Astrid Braun-Höller referiert über Strategien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zur Fach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kräftegewinnung. Sie</w:t>
      </w:r>
      <w:r w:rsidR="00ED3117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schaut genauer hin und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findet gemeinsam mit </w:t>
      </w:r>
      <w:r w:rsidR="00ED3117">
        <w:rPr>
          <w:rFonts w:ascii="Arial" w:eastAsia="Times New Roman" w:hAnsi="Arial" w:cs="Arial"/>
          <w:color w:val="auto"/>
          <w:sz w:val="20"/>
          <w:szCs w:val="20"/>
          <w:lang w:eastAsia="de-DE"/>
        </w:rPr>
        <w:t>den Teilnehmerinnen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heraus, was ihr Unternehmen einzigartig macht und wie sie sich im Kampf um die besten Fachkräfte positionieren können. </w:t>
      </w:r>
    </w:p>
    <w:p w:rsidR="00ED3117" w:rsidRPr="001F005D" w:rsidRDefault="00ED3117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1F005D" w:rsidRPr="001F005D" w:rsidRDefault="00ED3117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Die „Webseite als Aushängeschild</w:t>
      </w:r>
      <w:r w:rsidR="00126B7F">
        <w:rPr>
          <w:rFonts w:ascii="Arial" w:eastAsia="Times New Roman" w:hAnsi="Arial" w:cs="Arial"/>
          <w:color w:val="auto"/>
          <w:sz w:val="20"/>
          <w:szCs w:val="20"/>
          <w:lang w:eastAsia="de-DE"/>
        </w:rPr>
        <w:t>“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1F005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ist das Thema von Christina Diehl. </w:t>
      </w:r>
    </w:p>
    <w:p w:rsidR="001F005D" w:rsidRPr="001F005D" w:rsidRDefault="001F005D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In ihrer Position als Projektmanagerin Digitale Medien </w:t>
      </w:r>
      <w:r w:rsidR="00ED3117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bei der Rudolf Müller Mediengruppe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verantwortet sie die Koordination und Konzeption verschiedener digitaler Angebote inklusive Social Media.</w:t>
      </w:r>
    </w:p>
    <w:p w:rsidR="001F005D" w:rsidRPr="001F005D" w:rsidRDefault="001F005D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7D3339" w:rsidRDefault="001F005D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Iris Fischedick nutzt als ausgebildete Yogalehrerin jede freie Minute zur eigenen Weiterbildung und Vermittlung der geistigen und körperlichen Praktiken. Selbst in ihrem Hauptberuf als Digital Sales Manager 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gibt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sie im </w:t>
      </w:r>
    </w:p>
    <w:p w:rsidR="00CF6508" w:rsidRDefault="00CF6508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AD1B2A" w:rsidRDefault="001F005D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eigens geschaffenen </w:t>
      </w:r>
      <w:proofErr w:type="spellStart"/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Yogaloft</w:t>
      </w:r>
      <w:proofErr w:type="spellEnd"/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alltagstaugliche Entspannung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stechniken weiter, wie z.B. das Meetingyoga –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 fünfminütige Aktivierungs- und Relax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p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ause. </w:t>
      </w:r>
    </w:p>
    <w:p w:rsidR="001F005D" w:rsidRDefault="007D3339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Im 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Workshop </w:t>
      </w:r>
      <w:r w:rsidR="001F005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„Gönn Dir eine Atempause – Entspannung in fünf Minuten für mehr Kraft im Alltag" 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stellt </w:t>
      </w:r>
      <w:r w:rsidR="001F005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sie praxistaugliche Techniken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vor</w:t>
      </w:r>
      <w:r w:rsidR="001F005D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:rsidR="00126B7F" w:rsidRDefault="00126B7F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126B7F" w:rsidRDefault="00126B7F" w:rsidP="00126B7F">
      <w:pPr>
        <w:pStyle w:val="FachartikelGrundschrift"/>
        <w:spacing w:line="300" w:lineRule="exact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Manuela Wiesner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Technische Aufsichtsbeamtin bei der BG Bau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setzt sich für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Arbeitssicherheit und Gesundheitsschutz im Betrieb und am Arbeitsplatz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ein. Sie zeigt, wie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Arbeitsu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nfälle und Berufskrankheiten mit gezielten Maßnahmen verm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e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den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werden können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:rsidR="00ED3117" w:rsidRDefault="00ED3117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F56EB4" w:rsidRPr="001F005D" w:rsidRDefault="00CF7258" w:rsidP="00F56EB4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 b</w:t>
      </w:r>
      <w:bookmarkStart w:id="0" w:name="_GoBack"/>
      <w:bookmarkEnd w:id="0"/>
      <w:r w:rsidR="00CF650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esonderes Highlight ist der Auftritt von </w:t>
      </w:r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Maike </w:t>
      </w:r>
      <w:proofErr w:type="spellStart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Winnemuth</w:t>
      </w:r>
      <w:proofErr w:type="spellEnd"/>
      <w:r w:rsidR="00F56EB4">
        <w:rPr>
          <w:rFonts w:ascii="Arial" w:eastAsia="Times New Roman" w:hAnsi="Arial" w:cs="Arial"/>
          <w:color w:val="auto"/>
          <w:sz w:val="20"/>
          <w:szCs w:val="20"/>
          <w:lang w:eastAsia="de-DE"/>
        </w:rPr>
        <w:t>: Nachdem sie</w:t>
      </w:r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bei „Wer wird Millionär“ gewonnen hatte, verordnete sie si</w:t>
      </w:r>
      <w:r w:rsidR="00F56EB4">
        <w:rPr>
          <w:rFonts w:ascii="Arial" w:eastAsia="Times New Roman" w:hAnsi="Arial" w:cs="Arial"/>
          <w:color w:val="auto"/>
          <w:sz w:val="20"/>
          <w:szCs w:val="20"/>
          <w:lang w:eastAsia="de-DE"/>
        </w:rPr>
        <w:t>ch ein Jahr Freiheit –</w:t>
      </w:r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zwölf Monate in zwölf Städten. Daraus entstand ihr bekanntes Buch „Das große Los“. Die Journalistin und Schriftstellerin, die unter anderem Kolumnen für Stern, SZ Magazin, </w:t>
      </w:r>
      <w:proofErr w:type="spellStart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Geo</w:t>
      </w:r>
      <w:proofErr w:type="spellEnd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Saison, </w:t>
      </w:r>
      <w:proofErr w:type="spellStart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Myself</w:t>
      </w:r>
      <w:proofErr w:type="spellEnd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Cosmopolitan geschrieben hat, spricht auf dem </w:t>
      </w:r>
      <w:proofErr w:type="spellStart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="00F56EB4"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-Kongress über das Recht auf ein Leben nach eigenen Regeln.</w:t>
      </w:r>
    </w:p>
    <w:p w:rsidR="00F56EB4" w:rsidRDefault="00F56EB4" w:rsidP="00B908DA">
      <w:pPr>
        <w:pStyle w:val="FachartikelVorspann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1F005D" w:rsidRDefault="001F005D" w:rsidP="00E6039C">
      <w:pPr>
        <w:pStyle w:val="FachartikelVorspann"/>
        <w:spacing w:line="300" w:lineRule="exact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Heide Merkel, Journalist</w:t>
      </w:r>
      <w:r w:rsidR="00587442">
        <w:rPr>
          <w:rFonts w:ascii="Arial" w:eastAsia="Times New Roman" w:hAnsi="Arial" w:cs="Arial"/>
          <w:color w:val="auto"/>
          <w:sz w:val="20"/>
          <w:szCs w:val="20"/>
          <w:lang w:eastAsia="de-DE"/>
        </w:rPr>
        <w:t>in und Unternehmenskommunikatorin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sowie</w:t>
      </w:r>
      <w:r w:rsidR="0058744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Redakteurin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Laura Westerhoff 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teilen mit den Teilnehmerinnen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ihr Wissen zur Presse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arbeit und den digitalen Medien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besondere</w:t>
      </w:r>
      <w:r w:rsidR="00AD1B2A">
        <w:rPr>
          <w:rFonts w:ascii="Arial" w:eastAsia="Times New Roman" w:hAnsi="Arial" w:cs="Arial"/>
          <w:color w:val="auto"/>
          <w:sz w:val="20"/>
          <w:szCs w:val="20"/>
          <w:lang w:eastAsia="de-DE"/>
        </w:rPr>
        <w:t>n Schwerpunkt legt das FrauenZimmer 2.0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auf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das Thema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>„V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ideos für mehr Reichweite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>“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: 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Hier </w:t>
      </w:r>
      <w:r w:rsidR="00587442">
        <w:rPr>
          <w:rFonts w:ascii="Arial" w:eastAsia="Times New Roman" w:hAnsi="Arial" w:cs="Arial"/>
          <w:color w:val="auto"/>
          <w:sz w:val="20"/>
          <w:szCs w:val="20"/>
          <w:lang w:eastAsia="de-DE"/>
        </w:rPr>
        <w:t>können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die </w:t>
      </w:r>
      <w:r w:rsidR="007D333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teilnehmenden 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Frauen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mit Smartphone &amp; Co. unterhaltsame </w:t>
      </w:r>
      <w:r w:rsidR="006C1F1C">
        <w:rPr>
          <w:rFonts w:ascii="Arial" w:eastAsia="Times New Roman" w:hAnsi="Arial" w:cs="Arial"/>
          <w:color w:val="auto"/>
          <w:sz w:val="20"/>
          <w:szCs w:val="20"/>
          <w:lang w:eastAsia="de-DE"/>
        </w:rPr>
        <w:t>Filme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für </w:t>
      </w:r>
      <w:r w:rsidR="0058744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ihren Social Media Auftritt oder ihre 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>Website</w:t>
      </w:r>
      <w:r w:rsidR="0058744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drehen</w:t>
      </w:r>
      <w:r w:rsidRPr="001F005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</w:p>
    <w:p w:rsidR="006C1F1C" w:rsidRPr="001F005D" w:rsidRDefault="006C1F1C" w:rsidP="00E6039C">
      <w:pPr>
        <w:pStyle w:val="FachartikelGrundschrift"/>
        <w:spacing w:line="300" w:lineRule="exact"/>
        <w:ind w:right="707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1F005D" w:rsidRDefault="007A3DF8" w:rsidP="00E6039C">
      <w:pPr>
        <w:spacing w:line="300" w:lineRule="exact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Anmeldung und weitere Informationen </w:t>
      </w:r>
      <w:r w:rsidR="001F005D" w:rsidRPr="001F005D">
        <w:rPr>
          <w:rFonts w:ascii="Arial" w:hAnsi="Arial" w:cs="Arial"/>
        </w:rPr>
        <w:t xml:space="preserve">unter: </w:t>
      </w:r>
      <w:hyperlink r:id="rId8" w:history="1">
        <w:r w:rsidR="001F005D" w:rsidRPr="001F005D">
          <w:rPr>
            <w:rFonts w:ascii="Arial" w:hAnsi="Arial" w:cs="Arial"/>
          </w:rPr>
          <w:t>www.frauenzimmer.live</w:t>
        </w:r>
      </w:hyperlink>
      <w:r w:rsidR="00702CC7">
        <w:rPr>
          <w:rFonts w:ascii="Arial" w:hAnsi="Arial" w:cs="Arial"/>
        </w:rPr>
        <w:t>.</w:t>
      </w:r>
    </w:p>
    <w:p w:rsidR="002B1D7F" w:rsidRPr="00E6039C" w:rsidRDefault="002B1D7F" w:rsidP="00E6039C">
      <w:pPr>
        <w:tabs>
          <w:tab w:val="left" w:pos="7088"/>
        </w:tabs>
        <w:spacing w:line="300" w:lineRule="exact"/>
        <w:ind w:right="1076"/>
        <w:rPr>
          <w:rFonts w:ascii="Arial" w:hAnsi="Arial" w:cs="Arial"/>
        </w:rPr>
      </w:pPr>
    </w:p>
    <w:p w:rsidR="0094601B" w:rsidRPr="00E6039C" w:rsidRDefault="00094B83" w:rsidP="00E6039C">
      <w:pPr>
        <w:spacing w:line="300" w:lineRule="exact"/>
        <w:ind w:right="709"/>
        <w:rPr>
          <w:rFonts w:ascii="Arial" w:hAnsi="Arial" w:cs="Arial"/>
          <w:sz w:val="16"/>
          <w:szCs w:val="16"/>
        </w:rPr>
      </w:pPr>
      <w:r w:rsidRPr="00E6039C">
        <w:rPr>
          <w:rFonts w:ascii="Arial" w:hAnsi="Arial" w:cs="Arial"/>
          <w:sz w:val="16"/>
          <w:szCs w:val="16"/>
        </w:rPr>
        <w:t xml:space="preserve">Kontakt </w:t>
      </w:r>
      <w:r w:rsidR="0094601B" w:rsidRPr="00E6039C">
        <w:rPr>
          <w:rFonts w:ascii="Arial" w:hAnsi="Arial" w:cs="Arial"/>
          <w:sz w:val="16"/>
          <w:szCs w:val="16"/>
        </w:rPr>
        <w:t>Rudolf Müller Mediengruppe</w:t>
      </w:r>
      <w:r w:rsidR="003D17BE" w:rsidRPr="00E6039C">
        <w:rPr>
          <w:rFonts w:ascii="Arial" w:hAnsi="Arial" w:cs="Arial"/>
          <w:sz w:val="16"/>
          <w:szCs w:val="16"/>
        </w:rPr>
        <w:t>:</w:t>
      </w:r>
      <w:r w:rsidR="0094601B" w:rsidRPr="00E6039C">
        <w:rPr>
          <w:rFonts w:ascii="Arial" w:hAnsi="Arial" w:cs="Arial"/>
          <w:sz w:val="16"/>
          <w:szCs w:val="16"/>
        </w:rPr>
        <w:t xml:space="preserve"> </w:t>
      </w:r>
      <w:r w:rsidRPr="00E6039C">
        <w:rPr>
          <w:rFonts w:ascii="Arial" w:hAnsi="Arial" w:cs="Arial"/>
          <w:sz w:val="16"/>
          <w:szCs w:val="16"/>
        </w:rPr>
        <w:br/>
        <w:t>Linda Wiese</w:t>
      </w:r>
      <w:r w:rsidR="003D17BE" w:rsidRPr="00E6039C">
        <w:rPr>
          <w:rFonts w:ascii="Arial" w:hAnsi="Arial" w:cs="Arial"/>
          <w:sz w:val="16"/>
          <w:szCs w:val="16"/>
        </w:rPr>
        <w:t>,</w:t>
      </w:r>
      <w:r w:rsidRPr="00E6039C">
        <w:rPr>
          <w:rFonts w:ascii="Arial" w:hAnsi="Arial" w:cs="Arial"/>
          <w:sz w:val="16"/>
          <w:szCs w:val="16"/>
        </w:rPr>
        <w:t xml:space="preserve"> Management Programm</w:t>
      </w:r>
      <w:r w:rsidR="0094601B" w:rsidRPr="00E6039C">
        <w:rPr>
          <w:rFonts w:ascii="Arial" w:hAnsi="Arial" w:cs="Arial"/>
          <w:sz w:val="16"/>
          <w:szCs w:val="16"/>
        </w:rPr>
        <w:t xml:space="preserve"> </w:t>
      </w:r>
      <w:r w:rsidRPr="00E6039C">
        <w:rPr>
          <w:rFonts w:ascii="Arial" w:hAnsi="Arial" w:cs="Arial"/>
          <w:sz w:val="16"/>
          <w:szCs w:val="16"/>
        </w:rPr>
        <w:t>Bau- und Ausbau</w:t>
      </w:r>
      <w:r w:rsidRPr="00E6039C">
        <w:rPr>
          <w:rFonts w:ascii="Arial" w:hAnsi="Arial" w:cs="Arial"/>
          <w:sz w:val="16"/>
          <w:szCs w:val="16"/>
        </w:rPr>
        <w:br/>
      </w:r>
      <w:r w:rsidR="0094601B" w:rsidRPr="00E6039C">
        <w:rPr>
          <w:rFonts w:ascii="Arial" w:hAnsi="Arial" w:cs="Arial"/>
          <w:sz w:val="16"/>
          <w:szCs w:val="16"/>
        </w:rPr>
        <w:t>Tel</w:t>
      </w:r>
      <w:r w:rsidRPr="00E6039C">
        <w:rPr>
          <w:rFonts w:ascii="Arial" w:hAnsi="Arial" w:cs="Arial"/>
          <w:sz w:val="16"/>
          <w:szCs w:val="16"/>
        </w:rPr>
        <w:t>efon</w:t>
      </w:r>
      <w:r w:rsidR="0094601B" w:rsidRPr="00E6039C">
        <w:rPr>
          <w:rFonts w:ascii="Arial" w:hAnsi="Arial" w:cs="Arial"/>
          <w:sz w:val="16"/>
          <w:szCs w:val="16"/>
        </w:rPr>
        <w:t xml:space="preserve">: +49 (0)221 5497-215, Fax: +49 (0)221 5497-6215 </w:t>
      </w:r>
      <w:r w:rsidRPr="00E6039C">
        <w:rPr>
          <w:rFonts w:ascii="Arial" w:hAnsi="Arial" w:cs="Arial"/>
          <w:sz w:val="16"/>
          <w:szCs w:val="16"/>
        </w:rPr>
        <w:br/>
      </w:r>
      <w:hyperlink r:id="rId9" w:history="1">
        <w:r w:rsidR="00702CC7" w:rsidRPr="00E6039C">
          <w:rPr>
            <w:rFonts w:ascii="Arial" w:hAnsi="Arial" w:cs="Arial"/>
            <w:sz w:val="16"/>
            <w:szCs w:val="16"/>
          </w:rPr>
          <w:t>www.frauenzimmer.live</w:t>
        </w:r>
      </w:hyperlink>
      <w:r w:rsidR="00702CC7" w:rsidRPr="00E6039C">
        <w:rPr>
          <w:rFonts w:ascii="Arial" w:hAnsi="Arial" w:cs="Arial"/>
          <w:sz w:val="16"/>
          <w:szCs w:val="16"/>
        </w:rPr>
        <w:t xml:space="preserve"> und www.frauenzimmer.live/beitragsseite-blog</w:t>
      </w:r>
    </w:p>
    <w:sectPr w:rsidR="0094601B" w:rsidRPr="00E6039C" w:rsidSect="00DF48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4" w:rsidRDefault="00B55444">
      <w:r>
        <w:separator/>
      </w:r>
    </w:p>
  </w:endnote>
  <w:endnote w:type="continuationSeparator" w:id="0">
    <w:p w:rsidR="00B55444" w:rsidRDefault="00B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ue LT Pro Cn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ue LT Pro Cn Book">
    <w:altName w:val="Times New Roman"/>
    <w:charset w:val="00"/>
    <w:family w:val="auto"/>
    <w:pitch w:val="default"/>
  </w:font>
  <w:font w:name="ITC Zapf Dingbats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4" w:rsidRDefault="00B55444">
      <w:r>
        <w:separator/>
      </w:r>
    </w:p>
  </w:footnote>
  <w:footnote w:type="continuationSeparator" w:id="0">
    <w:p w:rsidR="00B55444" w:rsidRDefault="00B5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Default="00CD641C" w:rsidP="00AE4349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394BBB">
      <w:rPr>
        <w:rStyle w:val="Seitenzahl"/>
        <w:rFonts w:ascii="Arial" w:hAnsi="Arial" w:cs="Arial"/>
      </w:rPr>
      <w:fldChar w:fldCharType="begin"/>
    </w:r>
    <w:r w:rsidRPr="00394BBB">
      <w:rPr>
        <w:rStyle w:val="Seitenzahl"/>
        <w:rFonts w:ascii="Arial" w:hAnsi="Arial" w:cs="Arial"/>
      </w:rPr>
      <w:instrText xml:space="preserve"> PAGE </w:instrText>
    </w:r>
    <w:r w:rsidRPr="00394BBB">
      <w:rPr>
        <w:rStyle w:val="Seitenzahl"/>
        <w:rFonts w:ascii="Arial" w:hAnsi="Arial" w:cs="Arial"/>
      </w:rPr>
      <w:fldChar w:fldCharType="separate"/>
    </w:r>
    <w:r w:rsidR="00CF7258">
      <w:rPr>
        <w:rStyle w:val="Seitenzahl"/>
        <w:rFonts w:ascii="Arial" w:hAnsi="Arial" w:cs="Arial"/>
        <w:noProof/>
      </w:rPr>
      <w:t>2</w:t>
    </w:r>
    <w:r w:rsidRPr="00394BBB">
      <w:rPr>
        <w:rStyle w:val="Seitenzahl"/>
        <w:rFonts w:ascii="Arial" w:hAnsi="Arial" w:cs="Arial"/>
      </w:rPr>
      <w:fldChar w:fldCharType="end"/>
    </w:r>
    <w:bookmarkEnd w:id="2"/>
  </w:p>
  <w:p w:rsidR="00AE4349" w:rsidRPr="00AE4349" w:rsidRDefault="00AE4349" w:rsidP="00AE4349">
    <w:pPr>
      <w:pStyle w:val="Kopfzeile"/>
      <w:tabs>
        <w:tab w:val="left" w:pos="0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>1. Oktober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5" w:name="AusgabeArt"/>
    <w:r w:rsidRPr="00F86239">
      <w:rPr>
        <w:color w:val="FFFFFF"/>
      </w:rPr>
      <w:t>@Ausgabeart@1</w:t>
    </w:r>
    <w:bookmarkEnd w:id="5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6" w:name="PrintCode1"/>
    <w:r w:rsidRPr="00F86239">
      <w:rPr>
        <w:color w:val="FFFFFF"/>
      </w:rPr>
      <w:t>@ErsteSeite@1025</w:t>
    </w:r>
    <w:bookmarkEnd w:id="6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7" w:name="PrintCode2"/>
    <w:r w:rsidRPr="00F86239">
      <w:rPr>
        <w:color w:val="FFFFFF"/>
      </w:rPr>
      <w:t>@FolgeSeiten@1125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96CDE"/>
    <w:multiLevelType w:val="hybridMultilevel"/>
    <w:tmpl w:val="530EB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A81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B7F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1E"/>
    <w:rsid w:val="00187764"/>
    <w:rsid w:val="00193DA8"/>
    <w:rsid w:val="00194E54"/>
    <w:rsid w:val="001A6FB0"/>
    <w:rsid w:val="001A7D2D"/>
    <w:rsid w:val="001C5F81"/>
    <w:rsid w:val="001C6F23"/>
    <w:rsid w:val="001D508E"/>
    <w:rsid w:val="001E0B69"/>
    <w:rsid w:val="001E3055"/>
    <w:rsid w:val="001F005D"/>
    <w:rsid w:val="001F3D8B"/>
    <w:rsid w:val="001F3EC3"/>
    <w:rsid w:val="001F57F2"/>
    <w:rsid w:val="00204574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645"/>
    <w:rsid w:val="002A57F1"/>
    <w:rsid w:val="002B07BB"/>
    <w:rsid w:val="002B1D7F"/>
    <w:rsid w:val="002B6868"/>
    <w:rsid w:val="002B7B7E"/>
    <w:rsid w:val="002C3D30"/>
    <w:rsid w:val="002C6314"/>
    <w:rsid w:val="002D705C"/>
    <w:rsid w:val="002E533C"/>
    <w:rsid w:val="002E6313"/>
    <w:rsid w:val="002F52C4"/>
    <w:rsid w:val="00306B8D"/>
    <w:rsid w:val="00310D5D"/>
    <w:rsid w:val="00310D69"/>
    <w:rsid w:val="00323383"/>
    <w:rsid w:val="003347F7"/>
    <w:rsid w:val="00346DAC"/>
    <w:rsid w:val="00354AA1"/>
    <w:rsid w:val="003565A6"/>
    <w:rsid w:val="003640FE"/>
    <w:rsid w:val="00367D33"/>
    <w:rsid w:val="00375158"/>
    <w:rsid w:val="00376AC3"/>
    <w:rsid w:val="00393947"/>
    <w:rsid w:val="00394BBB"/>
    <w:rsid w:val="003A5068"/>
    <w:rsid w:val="003A773F"/>
    <w:rsid w:val="003C1F13"/>
    <w:rsid w:val="003C374B"/>
    <w:rsid w:val="003C6890"/>
    <w:rsid w:val="003D17BE"/>
    <w:rsid w:val="003D7740"/>
    <w:rsid w:val="003F2F81"/>
    <w:rsid w:val="00412F17"/>
    <w:rsid w:val="0042793A"/>
    <w:rsid w:val="00443DAF"/>
    <w:rsid w:val="00450570"/>
    <w:rsid w:val="00460038"/>
    <w:rsid w:val="004800E1"/>
    <w:rsid w:val="004A372E"/>
    <w:rsid w:val="004C0EF8"/>
    <w:rsid w:val="004D0735"/>
    <w:rsid w:val="004D1764"/>
    <w:rsid w:val="004D3C8C"/>
    <w:rsid w:val="004D6457"/>
    <w:rsid w:val="004E05E6"/>
    <w:rsid w:val="004E31E0"/>
    <w:rsid w:val="004E408A"/>
    <w:rsid w:val="00506FD3"/>
    <w:rsid w:val="005162B7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75140"/>
    <w:rsid w:val="005826E2"/>
    <w:rsid w:val="0058744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278F4"/>
    <w:rsid w:val="00634D18"/>
    <w:rsid w:val="00635601"/>
    <w:rsid w:val="00636972"/>
    <w:rsid w:val="0065651E"/>
    <w:rsid w:val="00670744"/>
    <w:rsid w:val="00672395"/>
    <w:rsid w:val="0068297B"/>
    <w:rsid w:val="0068625E"/>
    <w:rsid w:val="006965E2"/>
    <w:rsid w:val="006C05CE"/>
    <w:rsid w:val="006C1F1C"/>
    <w:rsid w:val="006C22BC"/>
    <w:rsid w:val="006C503C"/>
    <w:rsid w:val="006D2467"/>
    <w:rsid w:val="006D263C"/>
    <w:rsid w:val="006F37E8"/>
    <w:rsid w:val="006F692D"/>
    <w:rsid w:val="0070114C"/>
    <w:rsid w:val="00702CC7"/>
    <w:rsid w:val="00705734"/>
    <w:rsid w:val="0070688F"/>
    <w:rsid w:val="007166F1"/>
    <w:rsid w:val="00723E82"/>
    <w:rsid w:val="00727819"/>
    <w:rsid w:val="00734E40"/>
    <w:rsid w:val="0075216D"/>
    <w:rsid w:val="00767465"/>
    <w:rsid w:val="00770D8D"/>
    <w:rsid w:val="00772941"/>
    <w:rsid w:val="007873A1"/>
    <w:rsid w:val="0079480F"/>
    <w:rsid w:val="007A18E9"/>
    <w:rsid w:val="007A283C"/>
    <w:rsid w:val="007A2D25"/>
    <w:rsid w:val="007A2F1D"/>
    <w:rsid w:val="007A3DF8"/>
    <w:rsid w:val="007B047B"/>
    <w:rsid w:val="007B09BF"/>
    <w:rsid w:val="007B09FA"/>
    <w:rsid w:val="007B3C7B"/>
    <w:rsid w:val="007C34A3"/>
    <w:rsid w:val="007D0A9A"/>
    <w:rsid w:val="007D3339"/>
    <w:rsid w:val="007F65D2"/>
    <w:rsid w:val="008041DF"/>
    <w:rsid w:val="008139B9"/>
    <w:rsid w:val="0082344B"/>
    <w:rsid w:val="00840F47"/>
    <w:rsid w:val="0084341A"/>
    <w:rsid w:val="00843AE8"/>
    <w:rsid w:val="008470F4"/>
    <w:rsid w:val="008574DC"/>
    <w:rsid w:val="00866C4D"/>
    <w:rsid w:val="008A0B2C"/>
    <w:rsid w:val="008B2EF2"/>
    <w:rsid w:val="008B3C13"/>
    <w:rsid w:val="008B5052"/>
    <w:rsid w:val="008B6261"/>
    <w:rsid w:val="008B7D3B"/>
    <w:rsid w:val="008C036F"/>
    <w:rsid w:val="008C5717"/>
    <w:rsid w:val="008D66B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601B"/>
    <w:rsid w:val="0094737D"/>
    <w:rsid w:val="00947FE8"/>
    <w:rsid w:val="0095159B"/>
    <w:rsid w:val="0095277E"/>
    <w:rsid w:val="009579AB"/>
    <w:rsid w:val="00970777"/>
    <w:rsid w:val="0098084E"/>
    <w:rsid w:val="00993CCE"/>
    <w:rsid w:val="009C37D9"/>
    <w:rsid w:val="009D4A8A"/>
    <w:rsid w:val="009D4F57"/>
    <w:rsid w:val="009D58D8"/>
    <w:rsid w:val="009E5159"/>
    <w:rsid w:val="009F5707"/>
    <w:rsid w:val="009F5D49"/>
    <w:rsid w:val="00A05736"/>
    <w:rsid w:val="00A32982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A718A"/>
    <w:rsid w:val="00AB1756"/>
    <w:rsid w:val="00AC55A4"/>
    <w:rsid w:val="00AD1B2A"/>
    <w:rsid w:val="00AD5716"/>
    <w:rsid w:val="00AE4349"/>
    <w:rsid w:val="00B211AE"/>
    <w:rsid w:val="00B23B67"/>
    <w:rsid w:val="00B25492"/>
    <w:rsid w:val="00B34CC2"/>
    <w:rsid w:val="00B34EA7"/>
    <w:rsid w:val="00B47D6F"/>
    <w:rsid w:val="00B55444"/>
    <w:rsid w:val="00B62AFE"/>
    <w:rsid w:val="00B6720A"/>
    <w:rsid w:val="00B7587D"/>
    <w:rsid w:val="00B82A38"/>
    <w:rsid w:val="00B83BCA"/>
    <w:rsid w:val="00B86593"/>
    <w:rsid w:val="00B86DDE"/>
    <w:rsid w:val="00B90739"/>
    <w:rsid w:val="00B908DA"/>
    <w:rsid w:val="00BA4CD6"/>
    <w:rsid w:val="00BA5AF4"/>
    <w:rsid w:val="00BA600B"/>
    <w:rsid w:val="00BB181B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24E"/>
    <w:rsid w:val="00CD641C"/>
    <w:rsid w:val="00CF2169"/>
    <w:rsid w:val="00CF6508"/>
    <w:rsid w:val="00CF7258"/>
    <w:rsid w:val="00D04046"/>
    <w:rsid w:val="00D30700"/>
    <w:rsid w:val="00D37E24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0426D"/>
    <w:rsid w:val="00E1611B"/>
    <w:rsid w:val="00E209CD"/>
    <w:rsid w:val="00E35216"/>
    <w:rsid w:val="00E43CEC"/>
    <w:rsid w:val="00E5370C"/>
    <w:rsid w:val="00E570A1"/>
    <w:rsid w:val="00E6039C"/>
    <w:rsid w:val="00E603C0"/>
    <w:rsid w:val="00E6122A"/>
    <w:rsid w:val="00E718BA"/>
    <w:rsid w:val="00E73CF5"/>
    <w:rsid w:val="00E756A2"/>
    <w:rsid w:val="00E945C1"/>
    <w:rsid w:val="00EA0738"/>
    <w:rsid w:val="00EA60B5"/>
    <w:rsid w:val="00EB38DE"/>
    <w:rsid w:val="00EC252C"/>
    <w:rsid w:val="00EC2C6F"/>
    <w:rsid w:val="00EC55F2"/>
    <w:rsid w:val="00ED1552"/>
    <w:rsid w:val="00ED1C78"/>
    <w:rsid w:val="00ED2317"/>
    <w:rsid w:val="00ED3117"/>
    <w:rsid w:val="00ED4D1B"/>
    <w:rsid w:val="00EE3FF9"/>
    <w:rsid w:val="00EE4B87"/>
    <w:rsid w:val="00F04D6D"/>
    <w:rsid w:val="00F140A8"/>
    <w:rsid w:val="00F36B5F"/>
    <w:rsid w:val="00F5512D"/>
    <w:rsid w:val="00F56EB4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47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47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347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47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47F7"/>
    <w:rPr>
      <w:b/>
      <w:bCs/>
    </w:rPr>
  </w:style>
  <w:style w:type="paragraph" w:styleId="berarbeitung">
    <w:name w:val="Revision"/>
    <w:hidden/>
    <w:uiPriority w:val="99"/>
    <w:semiHidden/>
    <w:rsid w:val="003347F7"/>
  </w:style>
  <w:style w:type="paragraph" w:customStyle="1" w:styleId="FachartikelVorspann">
    <w:name w:val="Fachartikel_Vorspann"/>
    <w:basedOn w:val="Standard"/>
    <w:uiPriority w:val="99"/>
    <w:rsid w:val="001F005D"/>
    <w:pPr>
      <w:autoSpaceDE w:val="0"/>
      <w:autoSpaceDN w:val="0"/>
      <w:spacing w:line="300" w:lineRule="atLeast"/>
    </w:pPr>
    <w:rPr>
      <w:rFonts w:ascii="Frutiger Neue LT Pro Cn Medium" w:eastAsiaTheme="minorHAnsi" w:hAnsi="Frutiger Neue LT Pro Cn Medium"/>
      <w:color w:val="3D4F51"/>
      <w:sz w:val="25"/>
      <w:szCs w:val="25"/>
      <w:lang w:eastAsia="en-US"/>
    </w:rPr>
  </w:style>
  <w:style w:type="paragraph" w:customStyle="1" w:styleId="FachartikelGrundschriftInitiale">
    <w:name w:val="Fachartikel_Grundschrift_Initiale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Grundschrift">
    <w:name w:val="Fachartikel_Grundschrift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Zwiti1">
    <w:name w:val="Fachartikel_Zwiti_1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b/>
      <w:bCs/>
      <w:color w:val="B94C2F"/>
      <w:sz w:val="19"/>
      <w:szCs w:val="19"/>
      <w:lang w:eastAsia="en-US"/>
    </w:rPr>
  </w:style>
  <w:style w:type="character" w:customStyle="1" w:styleId="FachartikeVorspannfett">
    <w:name w:val="Fachartike_Vorspann.fett"/>
    <w:basedOn w:val="Absatz-Standardschriftart"/>
    <w:uiPriority w:val="99"/>
    <w:rsid w:val="001F005D"/>
    <w:rPr>
      <w:rFonts w:ascii="Frutiger Neue LT Pro Cn Book" w:hAnsi="Frutiger Neue LT Pro Cn Book" w:hint="default"/>
      <w:b/>
      <w:bCs/>
      <w:i/>
      <w:iCs/>
    </w:rPr>
  </w:style>
  <w:style w:type="character" w:customStyle="1" w:styleId="Sonderzeichen">
    <w:name w:val="Sonderzeichen"/>
    <w:basedOn w:val="Absatz-Standardschriftart"/>
    <w:uiPriority w:val="99"/>
    <w:rsid w:val="001F005D"/>
    <w:rPr>
      <w:rFonts w:ascii="ITC Zapf Dingbats Std" w:hAnsi="ITC Zapf Dingbats Std" w:hint="default"/>
      <w:color w:val="00000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47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47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347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47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47F7"/>
    <w:rPr>
      <w:b/>
      <w:bCs/>
    </w:rPr>
  </w:style>
  <w:style w:type="paragraph" w:styleId="berarbeitung">
    <w:name w:val="Revision"/>
    <w:hidden/>
    <w:uiPriority w:val="99"/>
    <w:semiHidden/>
    <w:rsid w:val="003347F7"/>
  </w:style>
  <w:style w:type="paragraph" w:customStyle="1" w:styleId="FachartikelVorspann">
    <w:name w:val="Fachartikel_Vorspann"/>
    <w:basedOn w:val="Standard"/>
    <w:uiPriority w:val="99"/>
    <w:rsid w:val="001F005D"/>
    <w:pPr>
      <w:autoSpaceDE w:val="0"/>
      <w:autoSpaceDN w:val="0"/>
      <w:spacing w:line="300" w:lineRule="atLeast"/>
    </w:pPr>
    <w:rPr>
      <w:rFonts w:ascii="Frutiger Neue LT Pro Cn Medium" w:eastAsiaTheme="minorHAnsi" w:hAnsi="Frutiger Neue LT Pro Cn Medium"/>
      <w:color w:val="3D4F51"/>
      <w:sz w:val="25"/>
      <w:szCs w:val="25"/>
      <w:lang w:eastAsia="en-US"/>
    </w:rPr>
  </w:style>
  <w:style w:type="paragraph" w:customStyle="1" w:styleId="FachartikelGrundschriftInitiale">
    <w:name w:val="Fachartikel_Grundschrift_Initiale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Grundschrift">
    <w:name w:val="Fachartikel_Grundschrift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color w:val="000000"/>
      <w:sz w:val="19"/>
      <w:szCs w:val="19"/>
      <w:lang w:eastAsia="en-US"/>
    </w:rPr>
  </w:style>
  <w:style w:type="paragraph" w:customStyle="1" w:styleId="FachartikelZwiti1">
    <w:name w:val="Fachartikel_Zwiti_1"/>
    <w:basedOn w:val="Standard"/>
    <w:uiPriority w:val="99"/>
    <w:rsid w:val="001F005D"/>
    <w:pPr>
      <w:autoSpaceDE w:val="0"/>
      <w:autoSpaceDN w:val="0"/>
      <w:spacing w:line="250" w:lineRule="atLeast"/>
    </w:pPr>
    <w:rPr>
      <w:rFonts w:ascii="Frutiger Neue LT Pro Cn Book" w:eastAsiaTheme="minorHAnsi" w:hAnsi="Frutiger Neue LT Pro Cn Book"/>
      <w:b/>
      <w:bCs/>
      <w:color w:val="B94C2F"/>
      <w:sz w:val="19"/>
      <w:szCs w:val="19"/>
      <w:lang w:eastAsia="en-US"/>
    </w:rPr>
  </w:style>
  <w:style w:type="character" w:customStyle="1" w:styleId="FachartikeVorspannfett">
    <w:name w:val="Fachartike_Vorspann.fett"/>
    <w:basedOn w:val="Absatz-Standardschriftart"/>
    <w:uiPriority w:val="99"/>
    <w:rsid w:val="001F005D"/>
    <w:rPr>
      <w:rFonts w:ascii="Frutiger Neue LT Pro Cn Book" w:hAnsi="Frutiger Neue LT Pro Cn Book" w:hint="default"/>
      <w:b/>
      <w:bCs/>
      <w:i/>
      <w:iCs/>
    </w:rPr>
  </w:style>
  <w:style w:type="character" w:customStyle="1" w:styleId="Sonderzeichen">
    <w:name w:val="Sonderzeichen"/>
    <w:basedOn w:val="Absatz-Standardschriftart"/>
    <w:uiPriority w:val="99"/>
    <w:rsid w:val="001F005D"/>
    <w:rPr>
      <w:rFonts w:ascii="ITC Zapf Dingbats Std" w:hAnsi="ITC Zapf Dingbats Std" w:hint="default"/>
      <w:color w:val="00000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zimmer.liv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auenzimmer.liv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500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10</cp:revision>
  <cp:lastPrinted>2018-07-19T14:09:00Z</cp:lastPrinted>
  <dcterms:created xsi:type="dcterms:W3CDTF">2018-09-28T13:31:00Z</dcterms:created>
  <dcterms:modified xsi:type="dcterms:W3CDTF">2018-10-01T08:09:00Z</dcterms:modified>
</cp:coreProperties>
</file>