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23" w:rsidRPr="003D3546" w:rsidRDefault="00A16F23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b/>
          <w:lang w:val="sv-SE"/>
        </w:rPr>
      </w:pPr>
      <w:r w:rsidRPr="003D3546">
        <w:rPr>
          <w:rFonts w:ascii="Times New Roman" w:hAnsi="Times New Roman" w:cs="Times New Roman"/>
          <w:b/>
          <w:lang w:val="sv-SE"/>
        </w:rPr>
        <w:t>Icelandair ger barn med långvariga sjukdomar möjlighet att resa</w:t>
      </w:r>
    </w:p>
    <w:p w:rsidR="00A16F23" w:rsidRPr="003D3546" w:rsidRDefault="00A16F23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lang w:val="sv-SE"/>
        </w:rPr>
      </w:pPr>
      <w:r w:rsidRPr="003D3546">
        <w:rPr>
          <w:rFonts w:ascii="Times New Roman" w:hAnsi="Times New Roman" w:cs="Times New Roman"/>
          <w:lang w:val="sv-SE"/>
        </w:rPr>
        <w:t>The Special Children Travel Fund (Vildarbörn), är en organisation skapad av Icelandair som ger barn med långvariga sjukdomar möjlighet att resa m</w:t>
      </w:r>
      <w:r w:rsidR="005A33B8">
        <w:rPr>
          <w:rFonts w:ascii="Times New Roman" w:hAnsi="Times New Roman" w:cs="Times New Roman"/>
          <w:lang w:val="sv-SE"/>
        </w:rPr>
        <w:t>ed sina familjer och därmed möjliggöra sin drömresa</w:t>
      </w:r>
      <w:r w:rsidRPr="003D3546">
        <w:rPr>
          <w:rFonts w:ascii="Times New Roman" w:hAnsi="Times New Roman" w:cs="Times New Roman"/>
          <w:lang w:val="sv-SE"/>
        </w:rPr>
        <w:t>.</w:t>
      </w:r>
    </w:p>
    <w:p w:rsidR="00CE52C9" w:rsidRPr="003D3546" w:rsidRDefault="00A16F23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lang w:val="sv-SE"/>
        </w:rPr>
      </w:pPr>
      <w:r w:rsidRPr="003D3546">
        <w:rPr>
          <w:rFonts w:ascii="Times New Roman" w:hAnsi="Times New Roman" w:cs="Times New Roman"/>
          <w:lang w:val="sv-SE"/>
        </w:rPr>
        <w:t xml:space="preserve">Icelandairs resefond för barn med speciella behov </w:t>
      </w:r>
      <w:r w:rsidR="00CE52C9" w:rsidRPr="003D3546">
        <w:rPr>
          <w:rFonts w:ascii="Times New Roman" w:hAnsi="Times New Roman" w:cs="Times New Roman"/>
          <w:lang w:val="sv-SE"/>
        </w:rPr>
        <w:t>ger barn frå</w:t>
      </w:r>
      <w:r w:rsidR="005A33B8">
        <w:rPr>
          <w:rFonts w:ascii="Times New Roman" w:hAnsi="Times New Roman" w:cs="Times New Roman"/>
          <w:lang w:val="sv-SE"/>
        </w:rPr>
        <w:t>n Island och närliggande länder</w:t>
      </w:r>
      <w:r w:rsidR="00CE52C9" w:rsidRPr="003D3546">
        <w:rPr>
          <w:rFonts w:ascii="Times New Roman" w:hAnsi="Times New Roman" w:cs="Times New Roman"/>
          <w:lang w:val="sv-SE"/>
        </w:rPr>
        <w:t xml:space="preserve"> som annars inte har råd att resa på grund av sjukvårdsutgifter, möjlighet att resa med sina familjer. </w:t>
      </w:r>
      <w:r w:rsidRPr="003D3546">
        <w:rPr>
          <w:rFonts w:ascii="Times New Roman" w:hAnsi="Times New Roman" w:cs="Times New Roman"/>
          <w:lang w:val="sv-SE"/>
        </w:rPr>
        <w:t xml:space="preserve"> </w:t>
      </w:r>
    </w:p>
    <w:p w:rsidR="00CE52C9" w:rsidRPr="003D3546" w:rsidRDefault="00CE52C9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lang w:val="sv-SE"/>
        </w:rPr>
      </w:pPr>
      <w:r w:rsidRPr="003D3546">
        <w:rPr>
          <w:rFonts w:ascii="Times New Roman" w:hAnsi="Times New Roman" w:cs="Times New Roman"/>
          <w:lang w:val="sv-SE"/>
        </w:rPr>
        <w:t>Resefonden finansieras av Icelandairs passagerare på två sätt. Först och främst genom kontanta donationer so</w:t>
      </w:r>
      <w:r w:rsidR="005A33B8">
        <w:rPr>
          <w:rFonts w:ascii="Times New Roman" w:hAnsi="Times New Roman" w:cs="Times New Roman"/>
          <w:lang w:val="sv-SE"/>
        </w:rPr>
        <w:t>m läggs</w:t>
      </w:r>
      <w:r w:rsidRPr="003D3546">
        <w:rPr>
          <w:rFonts w:ascii="Times New Roman" w:hAnsi="Times New Roman" w:cs="Times New Roman"/>
          <w:lang w:val="sv-SE"/>
        </w:rPr>
        <w:t xml:space="preserve"> i</w:t>
      </w:r>
      <w:r w:rsidR="005A33B8">
        <w:rPr>
          <w:rFonts w:ascii="Times New Roman" w:hAnsi="Times New Roman" w:cs="Times New Roman"/>
          <w:lang w:val="sv-SE"/>
        </w:rPr>
        <w:t xml:space="preserve"> </w:t>
      </w:r>
      <w:r w:rsidR="00A4152A">
        <w:rPr>
          <w:rFonts w:ascii="Times New Roman" w:hAnsi="Times New Roman" w:cs="Times New Roman"/>
          <w:lang w:val="sv-SE"/>
        </w:rPr>
        <w:t>kuvert som finns utplacerade</w:t>
      </w:r>
      <w:r w:rsidRPr="003D3546">
        <w:rPr>
          <w:rFonts w:ascii="Times New Roman" w:hAnsi="Times New Roman" w:cs="Times New Roman"/>
          <w:lang w:val="sv-SE"/>
        </w:rPr>
        <w:t xml:space="preserve"> i stolsfickan vi</w:t>
      </w:r>
      <w:r w:rsidR="00A4152A">
        <w:rPr>
          <w:rFonts w:ascii="Times New Roman" w:hAnsi="Times New Roman" w:cs="Times New Roman"/>
          <w:lang w:val="sv-SE"/>
        </w:rPr>
        <w:t xml:space="preserve">d varje säte i Icelandairs </w:t>
      </w:r>
      <w:r w:rsidRPr="003D3546">
        <w:rPr>
          <w:rFonts w:ascii="Times New Roman" w:hAnsi="Times New Roman" w:cs="Times New Roman"/>
          <w:lang w:val="sv-SE"/>
        </w:rPr>
        <w:t xml:space="preserve">flygplan. Donationerna samlas in av kabinpersonalen </w:t>
      </w:r>
      <w:r w:rsidR="005A33B8">
        <w:rPr>
          <w:rFonts w:ascii="Times New Roman" w:hAnsi="Times New Roman" w:cs="Times New Roman"/>
          <w:lang w:val="sv-SE"/>
        </w:rPr>
        <w:t>vid</w:t>
      </w:r>
      <w:r w:rsidRPr="003D3546">
        <w:rPr>
          <w:rFonts w:ascii="Times New Roman" w:hAnsi="Times New Roman" w:cs="Times New Roman"/>
          <w:lang w:val="sv-SE"/>
        </w:rPr>
        <w:t xml:space="preserve"> slutet av varje resa. Medlemmar i Icelandairs Saga Club kan även </w:t>
      </w:r>
      <w:r w:rsidR="00A4152A">
        <w:rPr>
          <w:rFonts w:ascii="Times New Roman" w:hAnsi="Times New Roman" w:cs="Times New Roman"/>
          <w:lang w:val="sv-SE"/>
        </w:rPr>
        <w:t xml:space="preserve">bidra genom att </w:t>
      </w:r>
      <w:r w:rsidRPr="003D3546">
        <w:rPr>
          <w:rFonts w:ascii="Times New Roman" w:hAnsi="Times New Roman" w:cs="Times New Roman"/>
          <w:lang w:val="sv-SE"/>
        </w:rPr>
        <w:t xml:space="preserve">donera ett visst antal av sina frequent flyer miles varje år. </w:t>
      </w:r>
    </w:p>
    <w:p w:rsidR="003D3546" w:rsidRPr="003D3546" w:rsidRDefault="00CE52C9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color w:val="0E134D"/>
          <w:lang w:val="sv-SE"/>
        </w:rPr>
      </w:pPr>
      <w:r w:rsidRPr="003D3546">
        <w:rPr>
          <w:rFonts w:ascii="Times New Roman" w:hAnsi="Times New Roman" w:cs="Times New Roman"/>
          <w:lang w:val="sv-SE"/>
        </w:rPr>
        <w:t>Ett a</w:t>
      </w:r>
      <w:r w:rsidR="003D3546" w:rsidRPr="003D3546">
        <w:rPr>
          <w:rFonts w:ascii="Times New Roman" w:hAnsi="Times New Roman" w:cs="Times New Roman"/>
          <w:lang w:val="sv-SE"/>
        </w:rPr>
        <w:t>v de viktigaste sätten s</w:t>
      </w:r>
      <w:r w:rsidR="00A4152A">
        <w:rPr>
          <w:rFonts w:ascii="Times New Roman" w:hAnsi="Times New Roman" w:cs="Times New Roman"/>
          <w:lang w:val="sv-SE"/>
        </w:rPr>
        <w:t>om Icelandairs kunder kan bidra</w:t>
      </w:r>
      <w:r w:rsidR="003D3546" w:rsidRPr="003D3546">
        <w:rPr>
          <w:rFonts w:ascii="Times New Roman" w:hAnsi="Times New Roman" w:cs="Times New Roman"/>
          <w:lang w:val="sv-SE"/>
        </w:rPr>
        <w:t xml:space="preserve"> till fonden för barn med speciella behov är genom att donera Sagapoäng. Alla kunder som vill, kan donera poäng till fonden genom att skicka e-mail till </w:t>
      </w:r>
      <w:hyperlink r:id="rId4" w:history="1">
        <w:r w:rsidR="003D3546" w:rsidRPr="003D3546">
          <w:rPr>
            <w:rFonts w:ascii="Times New Roman" w:hAnsi="Times New Roman" w:cs="Times New Roman"/>
            <w:color w:val="0E134D"/>
            <w:lang w:val="sv-SE"/>
          </w:rPr>
          <w:t>dea@icelandair.is</w:t>
        </w:r>
      </w:hyperlink>
      <w:r w:rsidR="005A33B8">
        <w:rPr>
          <w:rFonts w:ascii="Times New Roman" w:hAnsi="Times New Roman" w:cs="Times New Roman"/>
          <w:color w:val="0E134D"/>
          <w:lang w:val="sv-SE"/>
        </w:rPr>
        <w:t xml:space="preserve"> och uppge det antal poäng</w:t>
      </w:r>
      <w:r w:rsidR="003D3546" w:rsidRPr="003D3546">
        <w:rPr>
          <w:rFonts w:ascii="Times New Roman" w:hAnsi="Times New Roman" w:cs="Times New Roman"/>
          <w:color w:val="0E134D"/>
          <w:lang w:val="sv-SE"/>
        </w:rPr>
        <w:t xml:space="preserve"> de vill skänka. </w:t>
      </w:r>
    </w:p>
    <w:p w:rsidR="003D3546" w:rsidRDefault="003D3546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Fondens tillgångar fö</w:t>
      </w:r>
      <w:bookmarkStart w:id="0" w:name="_GoBack"/>
      <w:bookmarkEnd w:id="0"/>
      <w:r>
        <w:rPr>
          <w:rFonts w:ascii="Times New Roman" w:hAnsi="Times New Roman" w:cs="Times New Roman"/>
          <w:lang w:val="sv-SE"/>
        </w:rPr>
        <w:t>rdelas två gånger om året. Nästa utdelningar kommer ske den 25:e april och den 26:e oktober 2013.</w:t>
      </w:r>
    </w:p>
    <w:p w:rsidR="003D3546" w:rsidRDefault="003D3546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Vid den senaste utdelningen</w:t>
      </w:r>
      <w:r w:rsidR="005A33B8">
        <w:rPr>
          <w:rFonts w:ascii="Times New Roman" w:hAnsi="Times New Roman" w:cs="Times New Roman"/>
          <w:lang w:val="sv-SE"/>
        </w:rPr>
        <w:t>,</w:t>
      </w:r>
      <w:r>
        <w:rPr>
          <w:rFonts w:ascii="Times New Roman" w:hAnsi="Times New Roman" w:cs="Times New Roman"/>
          <w:lang w:val="sv-SE"/>
        </w:rPr>
        <w:t xml:space="preserve"> som skedde den 28:e oktober 2012, tilldelades stöd till 26 barn och deras familjer, vilket berörde sammanlagt 150 personer. Sedan fonden etablera</w:t>
      </w:r>
      <w:r w:rsidR="005A33B8">
        <w:rPr>
          <w:rFonts w:ascii="Times New Roman" w:hAnsi="Times New Roman" w:cs="Times New Roman"/>
          <w:lang w:val="sv-SE"/>
        </w:rPr>
        <w:t>des har totalt 355 familjer</w:t>
      </w:r>
      <w:r>
        <w:rPr>
          <w:rFonts w:ascii="Times New Roman" w:hAnsi="Times New Roman" w:cs="Times New Roman"/>
          <w:lang w:val="sv-SE"/>
        </w:rPr>
        <w:t xml:space="preserve"> hjälp</w:t>
      </w:r>
      <w:r w:rsidR="005A33B8">
        <w:rPr>
          <w:rFonts w:ascii="Times New Roman" w:hAnsi="Times New Roman" w:cs="Times New Roman"/>
          <w:lang w:val="sv-SE"/>
        </w:rPr>
        <w:t>ts</w:t>
      </w:r>
      <w:r>
        <w:rPr>
          <w:rFonts w:ascii="Times New Roman" w:hAnsi="Times New Roman" w:cs="Times New Roman"/>
          <w:lang w:val="sv-SE"/>
        </w:rPr>
        <w:t>.</w:t>
      </w:r>
    </w:p>
    <w:p w:rsidR="003D3546" w:rsidRDefault="003D3546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För att ansöka om </w:t>
      </w:r>
      <w:r w:rsidR="005A33B8">
        <w:rPr>
          <w:rFonts w:ascii="Times New Roman" w:hAnsi="Times New Roman" w:cs="Times New Roman"/>
          <w:lang w:val="sv-SE"/>
        </w:rPr>
        <w:t>Icelandairs resefond</w:t>
      </w:r>
      <w:r>
        <w:rPr>
          <w:rFonts w:ascii="Times New Roman" w:hAnsi="Times New Roman" w:cs="Times New Roman"/>
          <w:lang w:val="sv-SE"/>
        </w:rPr>
        <w:t xml:space="preserve">, gå till  </w:t>
      </w:r>
      <w:hyperlink r:id="rId5" w:history="1">
        <w:r w:rsidR="00586EA4" w:rsidRPr="00227752">
          <w:rPr>
            <w:rStyle w:val="Hyperlink"/>
            <w:rFonts w:ascii="Times New Roman" w:hAnsi="Times New Roman" w:cs="Times New Roman"/>
            <w:lang w:val="sv-SE"/>
          </w:rPr>
          <w:t>https://www.icelandair.se/frequent-flyer/special-children-travel-fund/application/</w:t>
        </w:r>
      </w:hyperlink>
      <w:r w:rsidR="00586EA4">
        <w:rPr>
          <w:rFonts w:ascii="Times New Roman" w:hAnsi="Times New Roman" w:cs="Times New Roman"/>
          <w:lang w:val="sv-SE"/>
        </w:rPr>
        <w:t xml:space="preserve">. </w:t>
      </w:r>
    </w:p>
    <w:p w:rsidR="00586EA4" w:rsidRPr="003D3546" w:rsidRDefault="00586EA4" w:rsidP="0058211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 w:cs="Times New Roman"/>
          <w:lang w:val="sv-SE"/>
        </w:rPr>
      </w:pPr>
    </w:p>
    <w:sectPr w:rsidR="00586EA4" w:rsidRPr="003D3546" w:rsidSect="004519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5C7E0A"/>
    <w:rsid w:val="00096FF4"/>
    <w:rsid w:val="000B2B81"/>
    <w:rsid w:val="00173F65"/>
    <w:rsid w:val="001D12C7"/>
    <w:rsid w:val="00292435"/>
    <w:rsid w:val="00396A7D"/>
    <w:rsid w:val="003D3546"/>
    <w:rsid w:val="00420CB7"/>
    <w:rsid w:val="004519A1"/>
    <w:rsid w:val="00465226"/>
    <w:rsid w:val="00576F85"/>
    <w:rsid w:val="00582117"/>
    <w:rsid w:val="00586EA4"/>
    <w:rsid w:val="0059559B"/>
    <w:rsid w:val="005A33B8"/>
    <w:rsid w:val="005C7E0A"/>
    <w:rsid w:val="006025E5"/>
    <w:rsid w:val="007207C2"/>
    <w:rsid w:val="00A16F23"/>
    <w:rsid w:val="00A4152A"/>
    <w:rsid w:val="00B44529"/>
    <w:rsid w:val="00C549D3"/>
    <w:rsid w:val="00CE21E6"/>
    <w:rsid w:val="00CE52C9"/>
    <w:rsid w:val="00E16288"/>
    <w:rsid w:val="00F9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F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C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celandair.se/frequent-flyer/special-children-travel-fund/application/" TargetMode="External"/><Relationship Id="rId4" Type="http://schemas.openxmlformats.org/officeDocument/2006/relationships/hyperlink" Target="mailto:dea@icelandair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Russell Harmon</cp:lastModifiedBy>
  <cp:revision>2</cp:revision>
  <dcterms:created xsi:type="dcterms:W3CDTF">2012-11-21T14:28:00Z</dcterms:created>
  <dcterms:modified xsi:type="dcterms:W3CDTF">2012-11-21T14:28:00Z</dcterms:modified>
</cp:coreProperties>
</file>