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20AEA" w14:textId="39182367" w:rsidR="00EB76D5" w:rsidRDefault="002500A5" w:rsidP="002500A5">
      <w:r>
        <w:rPr>
          <w:b/>
          <w:sz w:val="40"/>
          <w:szCs w:val="40"/>
        </w:rPr>
        <w:t xml:space="preserve">Ford </w:t>
      </w:r>
      <w:r w:rsidR="008C0F3F">
        <w:rPr>
          <w:b/>
          <w:sz w:val="40"/>
          <w:szCs w:val="40"/>
        </w:rPr>
        <w:t>presenterar</w:t>
      </w:r>
      <w:r>
        <w:rPr>
          <w:b/>
          <w:sz w:val="40"/>
          <w:szCs w:val="40"/>
        </w:rPr>
        <w:t xml:space="preserve"> hur musiklyssnande i bilen påverkar oss</w:t>
      </w:r>
      <w:r w:rsidR="006B4CEC">
        <w:rPr>
          <w:b/>
          <w:sz w:val="40"/>
          <w:szCs w:val="40"/>
        </w:rPr>
        <w:t xml:space="preserve"> – rock och pop populärast</w:t>
      </w:r>
      <w:r>
        <w:rPr>
          <w:b/>
          <w:sz w:val="40"/>
          <w:szCs w:val="40"/>
        </w:rPr>
        <w:br/>
      </w:r>
    </w:p>
    <w:p w14:paraId="78991521" w14:textId="69979F51" w:rsidR="00494AD6" w:rsidRPr="007A6A19" w:rsidRDefault="004411E7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Att lyssna på melankolisk</w:t>
      </w:r>
      <w:r w:rsidR="00C411A2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 xml:space="preserve">musik </w:t>
      </w:r>
      <w:r w:rsidR="00C411A2">
        <w:rPr>
          <w:rFonts w:ascii="Helvetica" w:hAnsi="Helvetica"/>
          <w:b/>
          <w:sz w:val="22"/>
          <w:szCs w:val="22"/>
        </w:rPr>
        <w:t>när du kör bil ka</w:t>
      </w:r>
      <w:r w:rsidR="00FE2088">
        <w:rPr>
          <w:rFonts w:ascii="Helvetica" w:hAnsi="Helvetica"/>
          <w:b/>
          <w:sz w:val="22"/>
          <w:szCs w:val="22"/>
        </w:rPr>
        <w:t>n göra underverk för ditt humör</w:t>
      </w:r>
      <w:r w:rsidR="00C411A2">
        <w:rPr>
          <w:rFonts w:ascii="Helvetica" w:hAnsi="Helvetica"/>
          <w:b/>
          <w:sz w:val="22"/>
          <w:szCs w:val="22"/>
        </w:rPr>
        <w:t xml:space="preserve"> enligt en ny undersökning gjord på uppdrag av Ford</w:t>
      </w:r>
      <w:r>
        <w:rPr>
          <w:rFonts w:ascii="Helvetica" w:hAnsi="Helvetica"/>
          <w:b/>
          <w:sz w:val="22"/>
          <w:szCs w:val="22"/>
        </w:rPr>
        <w:t>.</w:t>
      </w:r>
      <w:r w:rsidR="00FE2088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>F</w:t>
      </w:r>
      <w:r w:rsidR="00FE2088">
        <w:rPr>
          <w:rFonts w:ascii="Helvetica" w:hAnsi="Helvetica"/>
          <w:b/>
          <w:sz w:val="22"/>
          <w:szCs w:val="22"/>
        </w:rPr>
        <w:t xml:space="preserve">orskare </w:t>
      </w:r>
      <w:r>
        <w:rPr>
          <w:rFonts w:ascii="Helvetica" w:hAnsi="Helvetica"/>
          <w:b/>
          <w:sz w:val="22"/>
          <w:szCs w:val="22"/>
        </w:rPr>
        <w:t xml:space="preserve">har </w:t>
      </w:r>
      <w:r w:rsidR="00FE2088">
        <w:rPr>
          <w:rFonts w:ascii="Helvetica" w:hAnsi="Helvetica"/>
          <w:b/>
          <w:color w:val="000000" w:themeColor="text1"/>
          <w:sz w:val="22"/>
          <w:szCs w:val="22"/>
        </w:rPr>
        <w:t>utforskat</w:t>
      </w:r>
      <w:r w:rsidR="00FE2088" w:rsidRPr="00FE2088">
        <w:rPr>
          <w:rFonts w:ascii="Helvetica" w:hAnsi="Helvetica"/>
          <w:b/>
          <w:color w:val="000000" w:themeColor="text1"/>
          <w:sz w:val="22"/>
          <w:szCs w:val="22"/>
        </w:rPr>
        <w:t xml:space="preserve"> den</w:t>
      </w:r>
      <w:r w:rsidR="0056580C" w:rsidRPr="00FE2088">
        <w:rPr>
          <w:rFonts w:ascii="Helvetica" w:hAnsi="Helvetica"/>
          <w:b/>
          <w:color w:val="000000" w:themeColor="text1"/>
          <w:sz w:val="22"/>
          <w:szCs w:val="22"/>
        </w:rPr>
        <w:t xml:space="preserve"> emotionella påverkan </w:t>
      </w:r>
      <w:r w:rsidR="00653E69" w:rsidRPr="00FE2088">
        <w:rPr>
          <w:rFonts w:ascii="Helvetica" w:hAnsi="Helvetica"/>
          <w:b/>
          <w:color w:val="000000" w:themeColor="text1"/>
          <w:sz w:val="22"/>
          <w:szCs w:val="22"/>
        </w:rPr>
        <w:t>spellistor</w:t>
      </w:r>
      <w:r w:rsidR="0056580C" w:rsidRPr="00FE2088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  <w:r w:rsidR="00FE175B" w:rsidRPr="00FE2088">
        <w:rPr>
          <w:rFonts w:ascii="Helvetica" w:hAnsi="Helvetica"/>
          <w:b/>
          <w:color w:val="000000" w:themeColor="text1"/>
          <w:sz w:val="22"/>
          <w:szCs w:val="22"/>
        </w:rPr>
        <w:t xml:space="preserve">har </w:t>
      </w:r>
      <w:r w:rsidR="0056580C" w:rsidRPr="00FE2088">
        <w:rPr>
          <w:rFonts w:ascii="Helvetica" w:hAnsi="Helvetica"/>
          <w:b/>
          <w:color w:val="000000" w:themeColor="text1"/>
          <w:sz w:val="22"/>
          <w:szCs w:val="22"/>
        </w:rPr>
        <w:t>under bilfärder</w:t>
      </w:r>
      <w:r>
        <w:rPr>
          <w:rFonts w:ascii="Helvetica" w:hAnsi="Helvetica"/>
          <w:b/>
          <w:color w:val="000000" w:themeColor="text1"/>
          <w:sz w:val="22"/>
          <w:szCs w:val="22"/>
        </w:rPr>
        <w:t>, och n</w:t>
      </w:r>
      <w:r w:rsidR="007C11B1" w:rsidRPr="00FE2088">
        <w:rPr>
          <w:rFonts w:ascii="Helvetica" w:hAnsi="Helvetica"/>
          <w:b/>
          <w:color w:val="000000" w:themeColor="text1"/>
          <w:sz w:val="22"/>
          <w:szCs w:val="22"/>
        </w:rPr>
        <w:t xml:space="preserve">är det </w:t>
      </w:r>
      <w:r w:rsidR="007C11B1">
        <w:rPr>
          <w:rFonts w:ascii="Helvetica" w:hAnsi="Helvetica"/>
          <w:b/>
          <w:sz w:val="22"/>
          <w:szCs w:val="22"/>
        </w:rPr>
        <w:t>kommer till musikgenrer</w:t>
      </w:r>
      <w:r w:rsidR="00F16413">
        <w:rPr>
          <w:rFonts w:ascii="Helvetica" w:hAnsi="Helvetica"/>
          <w:b/>
          <w:sz w:val="22"/>
          <w:szCs w:val="22"/>
        </w:rPr>
        <w:t xml:space="preserve"> i bilen</w:t>
      </w:r>
      <w:r w:rsidR="007C11B1">
        <w:rPr>
          <w:rFonts w:ascii="Helvetica" w:hAnsi="Helvetica"/>
          <w:b/>
          <w:sz w:val="22"/>
          <w:szCs w:val="22"/>
        </w:rPr>
        <w:t xml:space="preserve"> är det rock och pop </w:t>
      </w:r>
      <w:r w:rsidR="005E2332">
        <w:rPr>
          <w:rFonts w:ascii="Helvetica" w:hAnsi="Helvetica"/>
          <w:b/>
          <w:sz w:val="22"/>
          <w:szCs w:val="22"/>
        </w:rPr>
        <w:t xml:space="preserve">som ligger svenskarna </w:t>
      </w:r>
      <w:r w:rsidR="00217A47">
        <w:rPr>
          <w:rFonts w:ascii="Helvetica" w:hAnsi="Helvetica"/>
          <w:b/>
          <w:sz w:val="22"/>
          <w:szCs w:val="22"/>
        </w:rPr>
        <w:t>närmast</w:t>
      </w:r>
      <w:r w:rsidR="00F16413">
        <w:rPr>
          <w:rFonts w:ascii="Helvetica" w:hAnsi="Helvetica"/>
          <w:b/>
          <w:sz w:val="22"/>
          <w:szCs w:val="22"/>
        </w:rPr>
        <w:t xml:space="preserve"> om</w:t>
      </w:r>
      <w:r w:rsidR="005E2332">
        <w:rPr>
          <w:rFonts w:ascii="Helvetica" w:hAnsi="Helvetica"/>
          <w:b/>
          <w:sz w:val="22"/>
          <w:szCs w:val="22"/>
        </w:rPr>
        <w:t xml:space="preserve"> hjärtat, medan dansband och klassisk musik hamnar i botten</w:t>
      </w:r>
      <w:r w:rsidR="007C11B1">
        <w:rPr>
          <w:rFonts w:ascii="Helvetica" w:hAnsi="Helvetica"/>
          <w:b/>
          <w:sz w:val="22"/>
          <w:szCs w:val="22"/>
        </w:rPr>
        <w:t>.</w:t>
      </w:r>
      <w:r w:rsidR="00C411A2">
        <w:rPr>
          <w:rFonts w:ascii="Helvetica" w:hAnsi="Helvetica"/>
          <w:b/>
          <w:sz w:val="22"/>
          <w:szCs w:val="22"/>
        </w:rPr>
        <w:t xml:space="preserve">  </w:t>
      </w:r>
      <w:r w:rsidR="00494AD6" w:rsidRPr="007A6A19">
        <w:rPr>
          <w:rFonts w:ascii="Helvetica" w:hAnsi="Helvetica"/>
          <w:b/>
          <w:sz w:val="22"/>
          <w:szCs w:val="22"/>
        </w:rPr>
        <w:t xml:space="preserve"> 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4C1C0151" w14:textId="023DEB91" w:rsidR="008C0F3F" w:rsidRDefault="002500A5" w:rsidP="00FB5A66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sz w:val="22"/>
          <w:szCs w:val="22"/>
        </w:rPr>
        <w:t>Enligt en undersökning</w:t>
      </w:r>
      <w:r w:rsidR="004411E7">
        <w:rPr>
          <w:rFonts w:ascii="Georgia" w:hAnsi="Georgia"/>
          <w:sz w:val="22"/>
          <w:szCs w:val="22"/>
        </w:rPr>
        <w:t>, gjord på uppdrag av Ford</w:t>
      </w:r>
      <w:r>
        <w:rPr>
          <w:rFonts w:ascii="Georgia" w:hAnsi="Georgia"/>
          <w:sz w:val="22"/>
          <w:szCs w:val="22"/>
        </w:rPr>
        <w:t xml:space="preserve"> tillsammans med </w:t>
      </w:r>
      <w:r w:rsidR="008C0F3F">
        <w:rPr>
          <w:rFonts w:ascii="Georgia" w:hAnsi="Georgia"/>
          <w:sz w:val="22"/>
          <w:szCs w:val="22"/>
        </w:rPr>
        <w:t xml:space="preserve">Spotify och New York University, </w:t>
      </w:r>
      <w:r>
        <w:rPr>
          <w:rFonts w:ascii="Georgia" w:hAnsi="Georgia"/>
          <w:sz w:val="22"/>
          <w:szCs w:val="22"/>
        </w:rPr>
        <w:t>kan melankoliska sånger</w:t>
      </w:r>
      <w:r w:rsidR="00FB5A66">
        <w:rPr>
          <w:rFonts w:ascii="Georgia" w:hAnsi="Georgia"/>
          <w:sz w:val="22"/>
          <w:szCs w:val="22"/>
        </w:rPr>
        <w:t xml:space="preserve"> i bilen</w:t>
      </w:r>
      <w:r>
        <w:rPr>
          <w:rFonts w:ascii="Georgia" w:hAnsi="Georgia"/>
          <w:sz w:val="22"/>
          <w:szCs w:val="22"/>
        </w:rPr>
        <w:t xml:space="preserve"> hjälpa dig att kickstarta dagen</w:t>
      </w:r>
      <w:r w:rsidR="00A1431E">
        <w:rPr>
          <w:rFonts w:ascii="Georgia" w:hAnsi="Georgia"/>
          <w:sz w:val="22"/>
          <w:szCs w:val="22"/>
        </w:rPr>
        <w:t xml:space="preserve"> och</w:t>
      </w:r>
      <w:r w:rsidR="008C0F3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göra underverk </w:t>
      </w:r>
      <w:r w:rsidR="00792CD0">
        <w:rPr>
          <w:rFonts w:ascii="Georgia" w:hAnsi="Georgia"/>
          <w:sz w:val="22"/>
          <w:szCs w:val="22"/>
        </w:rPr>
        <w:t>för</w:t>
      </w:r>
      <w:r>
        <w:rPr>
          <w:rFonts w:ascii="Georgia" w:hAnsi="Georgia"/>
          <w:sz w:val="22"/>
          <w:szCs w:val="22"/>
        </w:rPr>
        <w:t xml:space="preserve"> ditt humör i upp till två timmar </w:t>
      </w:r>
      <w:r w:rsidRPr="009B4621">
        <w:rPr>
          <w:rFonts w:ascii="Georgia" w:hAnsi="Georgia"/>
          <w:sz w:val="22"/>
          <w:szCs w:val="22"/>
        </w:rPr>
        <w:t>efter det att du slutat lyssna på musiken.</w:t>
      </w:r>
      <w:r w:rsidR="008C0F3F">
        <w:rPr>
          <w:rFonts w:ascii="Georgia" w:hAnsi="Georgia"/>
          <w:sz w:val="22"/>
          <w:szCs w:val="22"/>
        </w:rPr>
        <w:t xml:space="preserve"> </w:t>
      </w:r>
      <w:r w:rsidR="00792CD0">
        <w:rPr>
          <w:rFonts w:ascii="Georgia" w:hAnsi="Georgia"/>
          <w:sz w:val="22"/>
          <w:szCs w:val="22"/>
        </w:rPr>
        <w:t>Justin Biebers ”Sorry” och Abbas</w:t>
      </w:r>
      <w:r w:rsidRPr="008C0F3F">
        <w:rPr>
          <w:rFonts w:ascii="Georgia" w:hAnsi="Georgia"/>
          <w:sz w:val="22"/>
          <w:szCs w:val="22"/>
        </w:rPr>
        <w:t xml:space="preserve"> ”The Winner Takes it All”</w:t>
      </w:r>
      <w:r w:rsidR="008C0F3F" w:rsidRPr="008C0F3F">
        <w:rPr>
          <w:rFonts w:ascii="Georgia" w:hAnsi="Georgia"/>
          <w:sz w:val="22"/>
          <w:szCs w:val="22"/>
        </w:rPr>
        <w:t xml:space="preserve"> är båda exempel på sånger </w:t>
      </w:r>
      <w:r w:rsidR="00CC530B">
        <w:rPr>
          <w:rFonts w:ascii="Georgia" w:hAnsi="Georgia"/>
          <w:sz w:val="22"/>
          <w:szCs w:val="22"/>
        </w:rPr>
        <w:t>som</w:t>
      </w:r>
      <w:r w:rsidR="00FB5A66">
        <w:rPr>
          <w:rFonts w:ascii="Georgia" w:hAnsi="Georgia"/>
          <w:sz w:val="22"/>
          <w:szCs w:val="22"/>
        </w:rPr>
        <w:t xml:space="preserve"> bland annat </w:t>
      </w:r>
      <w:r w:rsidR="00CC530B">
        <w:rPr>
          <w:rFonts w:ascii="Georgia" w:hAnsi="Georgia"/>
          <w:sz w:val="22"/>
          <w:szCs w:val="22"/>
        </w:rPr>
        <w:t xml:space="preserve">har </w:t>
      </w:r>
      <w:r w:rsidR="004B06AA">
        <w:rPr>
          <w:rFonts w:ascii="Georgia" w:hAnsi="Georgia"/>
          <w:sz w:val="22"/>
          <w:szCs w:val="22"/>
        </w:rPr>
        <w:t>liknande tempo</w:t>
      </w:r>
      <w:r w:rsidR="00FB5A66">
        <w:rPr>
          <w:rFonts w:ascii="Georgia" w:hAnsi="Georgia"/>
          <w:sz w:val="22"/>
          <w:szCs w:val="22"/>
        </w:rPr>
        <w:t xml:space="preserve"> och </w:t>
      </w:r>
      <w:r w:rsidR="00FE2088">
        <w:rPr>
          <w:rFonts w:ascii="Georgia" w:hAnsi="Georgia"/>
          <w:sz w:val="22"/>
          <w:szCs w:val="22"/>
        </w:rPr>
        <w:t>en</w:t>
      </w:r>
      <w:r w:rsidR="00FB5A66">
        <w:rPr>
          <w:rFonts w:ascii="Georgia" w:hAnsi="Georgia"/>
          <w:sz w:val="22"/>
          <w:szCs w:val="22"/>
        </w:rPr>
        <w:t xml:space="preserve"> melankolisk känsla. </w:t>
      </w:r>
      <w:r w:rsidR="00A1431E">
        <w:rPr>
          <w:rFonts w:ascii="Georgia" w:hAnsi="Georgia"/>
          <w:sz w:val="22"/>
          <w:szCs w:val="22"/>
        </w:rPr>
        <w:t xml:space="preserve">Enligt undersökningen </w:t>
      </w:r>
      <w:r w:rsidR="008C0F3F">
        <w:rPr>
          <w:rFonts w:ascii="Georgia" w:hAnsi="Georgia"/>
          <w:sz w:val="22"/>
          <w:szCs w:val="22"/>
        </w:rPr>
        <w:t xml:space="preserve">frigör </w:t>
      </w:r>
      <w:r w:rsidR="00A1431E">
        <w:rPr>
          <w:rFonts w:ascii="Georgia" w:hAnsi="Georgia"/>
          <w:sz w:val="22"/>
          <w:szCs w:val="22"/>
        </w:rPr>
        <w:t xml:space="preserve">denna typ av musik </w:t>
      </w:r>
      <w:r w:rsidR="008C0F3F">
        <w:rPr>
          <w:rFonts w:ascii="Georgia" w:hAnsi="Georgia"/>
          <w:sz w:val="22"/>
          <w:szCs w:val="22"/>
        </w:rPr>
        <w:t xml:space="preserve">hormoner som gör dig </w:t>
      </w:r>
      <w:r w:rsidR="008C0F3F" w:rsidRPr="00D3786D">
        <w:rPr>
          <w:rFonts w:ascii="Georgia" w:hAnsi="Georgia"/>
          <w:color w:val="000000" w:themeColor="text1"/>
          <w:sz w:val="22"/>
          <w:szCs w:val="22"/>
        </w:rPr>
        <w:t>gladare, förbättrar din andning och minskar dina stressnivåer.</w:t>
      </w:r>
    </w:p>
    <w:p w14:paraId="1C0902CB" w14:textId="77777777" w:rsidR="00653E69" w:rsidRDefault="00653E69" w:rsidP="00FB5A66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14:paraId="5BF5B8E9" w14:textId="69FA2A89" w:rsidR="00653E69" w:rsidRPr="00D3786D" w:rsidRDefault="00653E69" w:rsidP="00653E69">
      <w:pPr>
        <w:spacing w:line="276" w:lineRule="auto"/>
        <w:rPr>
          <w:rFonts w:ascii="Georgia" w:eastAsia="Times New Roman" w:hAnsi="Georgia" w:cs="Arial"/>
          <w:color w:val="548DD4" w:themeColor="text2" w:themeTint="99"/>
          <w:sz w:val="22"/>
          <w:szCs w:val="22"/>
          <w:lang w:eastAsia="sv-SE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Lyssna på </w:t>
      </w:r>
      <w:r w:rsidR="00FE2088">
        <w:rPr>
          <w:rFonts w:ascii="Georgia" w:hAnsi="Georgia"/>
          <w:color w:val="000000" w:themeColor="text1"/>
          <w:sz w:val="22"/>
          <w:szCs w:val="22"/>
        </w:rPr>
        <w:t xml:space="preserve">Fords spellista </w:t>
      </w:r>
      <w:r w:rsidR="00C96F23">
        <w:rPr>
          <w:rFonts w:ascii="Georgia" w:hAnsi="Georgia"/>
          <w:color w:val="000000" w:themeColor="text1"/>
          <w:sz w:val="22"/>
          <w:szCs w:val="22"/>
        </w:rPr>
        <w:t>”</w:t>
      </w:r>
      <w:r w:rsidR="00FE2088">
        <w:rPr>
          <w:rFonts w:ascii="Georgia" w:hAnsi="Georgia"/>
          <w:color w:val="000000" w:themeColor="text1"/>
          <w:sz w:val="22"/>
          <w:szCs w:val="22"/>
        </w:rPr>
        <w:t>Science of Sound</w:t>
      </w:r>
      <w:r w:rsidR="00C96F23">
        <w:rPr>
          <w:rFonts w:ascii="Georgia" w:hAnsi="Georgia"/>
          <w:color w:val="000000" w:themeColor="text1"/>
          <w:sz w:val="22"/>
          <w:szCs w:val="22"/>
        </w:rPr>
        <w:t>”</w:t>
      </w:r>
      <w:r>
        <w:rPr>
          <w:rFonts w:ascii="Georgia" w:hAnsi="Georgia"/>
          <w:color w:val="000000" w:themeColor="text1"/>
          <w:sz w:val="22"/>
          <w:szCs w:val="22"/>
        </w:rPr>
        <w:t xml:space="preserve">: </w:t>
      </w:r>
      <w:hyperlink r:id="rId7" w:anchor="sthash.TBtHlnID.dpuf" w:history="1">
        <w:r w:rsidRPr="00221284">
          <w:rPr>
            <w:rStyle w:val="Hyperlnk"/>
            <w:rFonts w:ascii="Georgia" w:eastAsia="Times New Roman" w:hAnsi="Georgia" w:cs="Arial"/>
            <w:color w:val="0070C0"/>
            <w:sz w:val="22"/>
            <w:szCs w:val="22"/>
            <w:lang w:eastAsia="sv-SE"/>
          </w:rPr>
          <w:t>https://open.spotify.com/user/fordeurope/playlist/7wDem20vUWwgKv7NaohGmF#sthash.TBtHlnID.dpuf</w:t>
        </w:r>
      </w:hyperlink>
    </w:p>
    <w:p w14:paraId="053FB855" w14:textId="77777777" w:rsidR="00734AFE" w:rsidRDefault="00734AFE" w:rsidP="00FB5A66">
      <w:pPr>
        <w:spacing w:line="276" w:lineRule="auto"/>
        <w:rPr>
          <w:rFonts w:ascii="Georgia" w:eastAsia="Times New Roman" w:hAnsi="Georgia"/>
          <w:b/>
          <w:color w:val="000000" w:themeColor="text1"/>
          <w:sz w:val="22"/>
          <w:szCs w:val="22"/>
        </w:rPr>
      </w:pPr>
    </w:p>
    <w:p w14:paraId="03B26013" w14:textId="54E9CBA5" w:rsidR="00170208" w:rsidRPr="00170208" w:rsidRDefault="00734AFE" w:rsidP="00FB5A66">
      <w:pPr>
        <w:spacing w:line="276" w:lineRule="auto"/>
        <w:rPr>
          <w:rFonts w:ascii="Georgia" w:eastAsia="Times New Roman" w:hAnsi="Georgia"/>
          <w:b/>
          <w:color w:val="000000" w:themeColor="text1"/>
          <w:sz w:val="22"/>
          <w:szCs w:val="22"/>
        </w:rPr>
      </w:pPr>
      <w:r>
        <w:rPr>
          <w:rFonts w:ascii="Georgia" w:eastAsia="Times New Roman" w:hAnsi="Georgia"/>
          <w:b/>
          <w:color w:val="000000" w:themeColor="text1"/>
          <w:sz w:val="22"/>
          <w:szCs w:val="22"/>
        </w:rPr>
        <w:t xml:space="preserve">Nya Fiestans </w:t>
      </w:r>
      <w:r w:rsidR="00170208">
        <w:rPr>
          <w:rFonts w:ascii="Georgia" w:eastAsia="Times New Roman" w:hAnsi="Georgia"/>
          <w:b/>
          <w:color w:val="000000" w:themeColor="text1"/>
          <w:sz w:val="22"/>
          <w:szCs w:val="22"/>
        </w:rPr>
        <w:t>B&amp;O PLAY</w:t>
      </w:r>
      <w:r w:rsidR="00170208" w:rsidRPr="00170208">
        <w:rPr>
          <w:rFonts w:ascii="Georgia" w:eastAsia="Times New Roman" w:hAnsi="Georgia"/>
          <w:b/>
          <w:color w:val="000000" w:themeColor="text1"/>
          <w:sz w:val="22"/>
          <w:szCs w:val="22"/>
        </w:rPr>
        <w:t>-ljudsystem</w:t>
      </w:r>
      <w:r>
        <w:rPr>
          <w:rFonts w:ascii="Georgia" w:eastAsia="Times New Roman" w:hAnsi="Georgia"/>
          <w:b/>
          <w:color w:val="000000" w:themeColor="text1"/>
          <w:sz w:val="22"/>
          <w:szCs w:val="22"/>
        </w:rPr>
        <w:t xml:space="preserve"> optimerat för all typ av musik</w:t>
      </w:r>
    </w:p>
    <w:p w14:paraId="760AD106" w14:textId="0975305C" w:rsidR="00170208" w:rsidRPr="00170208" w:rsidRDefault="00C96F23" w:rsidP="00FB5A66">
      <w:pPr>
        <w:spacing w:line="276" w:lineRule="auto"/>
        <w:rPr>
          <w:rFonts w:ascii="Georgia" w:eastAsia="Times New Roman" w:hAnsi="Georgia"/>
          <w:color w:val="000000" w:themeColor="text1"/>
          <w:sz w:val="22"/>
          <w:szCs w:val="22"/>
          <w:lang w:eastAsia="sv-SE"/>
        </w:rPr>
      </w:pPr>
      <w:r>
        <w:rPr>
          <w:rFonts w:ascii="Georgia" w:eastAsia="Times New Roman" w:hAnsi="Georgia"/>
          <w:color w:val="000000" w:themeColor="text1"/>
          <w:sz w:val="22"/>
          <w:szCs w:val="22"/>
        </w:rPr>
        <w:t xml:space="preserve">I nya Ford Fiesta finns </w:t>
      </w:r>
      <w:r w:rsidR="00B2313B">
        <w:rPr>
          <w:rFonts w:ascii="Georgia" w:eastAsia="Times New Roman" w:hAnsi="Georgia"/>
          <w:color w:val="000000" w:themeColor="text1"/>
          <w:sz w:val="22"/>
          <w:szCs w:val="22"/>
        </w:rPr>
        <w:t>det helt nya ljudsystemet från B&amp;O PLAY</w:t>
      </w:r>
      <w:r w:rsidR="006C5063">
        <w:rPr>
          <w:rFonts w:ascii="Georgia" w:eastAsia="Times New Roman" w:hAnsi="Georgia"/>
          <w:color w:val="000000" w:themeColor="text1"/>
          <w:sz w:val="22"/>
          <w:szCs w:val="22"/>
        </w:rPr>
        <w:t xml:space="preserve">. Ingenjörerna som utvecklat </w:t>
      </w:r>
      <w:r>
        <w:rPr>
          <w:rFonts w:ascii="Georgia" w:eastAsia="Times New Roman" w:hAnsi="Georgia"/>
          <w:color w:val="000000" w:themeColor="text1"/>
          <w:sz w:val="22"/>
          <w:szCs w:val="22"/>
        </w:rPr>
        <w:t>ljudsystemet,</w:t>
      </w:r>
      <w:r w:rsidR="006C5063">
        <w:rPr>
          <w:rFonts w:ascii="Georgia" w:eastAsia="Times New Roman" w:hAnsi="Georgia"/>
          <w:color w:val="000000" w:themeColor="text1"/>
          <w:sz w:val="22"/>
          <w:szCs w:val="22"/>
        </w:rPr>
        <w:t xml:space="preserve"> specifikt för Ford</w:t>
      </w:r>
      <w:r>
        <w:rPr>
          <w:rFonts w:ascii="Georgia" w:eastAsia="Times New Roman" w:hAnsi="Georgia"/>
          <w:color w:val="000000" w:themeColor="text1"/>
          <w:sz w:val="22"/>
          <w:szCs w:val="22"/>
        </w:rPr>
        <w:t>,</w:t>
      </w:r>
      <w:r w:rsidR="006C5063">
        <w:rPr>
          <w:rFonts w:ascii="Georgia" w:eastAsia="Times New Roman" w:hAnsi="Georgia"/>
          <w:color w:val="000000" w:themeColor="text1"/>
          <w:sz w:val="22"/>
          <w:szCs w:val="22"/>
        </w:rPr>
        <w:t xml:space="preserve"> </w:t>
      </w:r>
      <w:r w:rsidR="00A85E63">
        <w:rPr>
          <w:rFonts w:ascii="Georgia" w:eastAsia="Times New Roman" w:hAnsi="Georgia"/>
          <w:color w:val="000000" w:themeColor="text1"/>
          <w:sz w:val="22"/>
          <w:szCs w:val="22"/>
        </w:rPr>
        <w:t xml:space="preserve">ägnade </w:t>
      </w:r>
      <w:r w:rsidR="006C5063">
        <w:rPr>
          <w:rFonts w:ascii="Georgia" w:eastAsia="Times New Roman" w:hAnsi="Georgia"/>
          <w:color w:val="000000" w:themeColor="text1"/>
          <w:sz w:val="22"/>
          <w:szCs w:val="22"/>
        </w:rPr>
        <w:t xml:space="preserve">ett år </w:t>
      </w:r>
      <w:r w:rsidR="00A85E63">
        <w:rPr>
          <w:rFonts w:ascii="Georgia" w:eastAsia="Times New Roman" w:hAnsi="Georgia"/>
          <w:color w:val="000000" w:themeColor="text1"/>
          <w:sz w:val="22"/>
          <w:szCs w:val="22"/>
        </w:rPr>
        <w:t>åt att lyssna på över 5 000 låtar</w:t>
      </w:r>
      <w:r w:rsidR="006C5063">
        <w:rPr>
          <w:rFonts w:ascii="Georgia" w:eastAsia="Times New Roman" w:hAnsi="Georgia"/>
          <w:color w:val="000000" w:themeColor="text1"/>
          <w:sz w:val="22"/>
          <w:szCs w:val="22"/>
        </w:rPr>
        <w:t xml:space="preserve"> för att s</w:t>
      </w:r>
      <w:r w:rsidR="00A85E63">
        <w:rPr>
          <w:rFonts w:ascii="Georgia" w:eastAsia="Times New Roman" w:hAnsi="Georgia"/>
          <w:color w:val="000000" w:themeColor="text1"/>
          <w:sz w:val="22"/>
          <w:szCs w:val="22"/>
        </w:rPr>
        <w:t>äkerställa att den nya 675-watts</w:t>
      </w:r>
      <w:r w:rsidR="006C5063">
        <w:rPr>
          <w:rFonts w:ascii="Georgia" w:eastAsia="Times New Roman" w:hAnsi="Georgia"/>
          <w:color w:val="000000" w:themeColor="text1"/>
          <w:sz w:val="22"/>
          <w:szCs w:val="22"/>
        </w:rPr>
        <w:t>teknologin skulle låta bra oavsett vilken typ av låtar som spelas. Systemet består av tio s</w:t>
      </w:r>
      <w:r>
        <w:rPr>
          <w:rFonts w:ascii="Georgia" w:eastAsia="Times New Roman" w:hAnsi="Georgia"/>
          <w:color w:val="000000" w:themeColor="text1"/>
          <w:sz w:val="22"/>
          <w:szCs w:val="22"/>
        </w:rPr>
        <w:t xml:space="preserve">trategiskt placerade högtalare och </w:t>
      </w:r>
      <w:r w:rsidR="006C5063">
        <w:rPr>
          <w:rFonts w:ascii="Georgia" w:eastAsia="Times New Roman" w:hAnsi="Georgia"/>
          <w:color w:val="000000" w:themeColor="text1"/>
          <w:sz w:val="22"/>
          <w:szCs w:val="22"/>
        </w:rPr>
        <w:t xml:space="preserve">är optimerat med en digital </w:t>
      </w:r>
      <w:r>
        <w:rPr>
          <w:rFonts w:ascii="Georgia" w:eastAsia="Times New Roman" w:hAnsi="Georgia"/>
          <w:color w:val="000000" w:themeColor="text1"/>
          <w:sz w:val="22"/>
          <w:szCs w:val="22"/>
        </w:rPr>
        <w:t>ljudprocessor</w:t>
      </w:r>
      <w:r w:rsidR="006C5063">
        <w:rPr>
          <w:rFonts w:ascii="Georgia" w:eastAsia="Times New Roman" w:hAnsi="Georgia"/>
          <w:color w:val="000000" w:themeColor="text1"/>
          <w:sz w:val="22"/>
          <w:szCs w:val="22"/>
        </w:rPr>
        <w:t xml:space="preserve"> och </w:t>
      </w:r>
      <w:r>
        <w:rPr>
          <w:rFonts w:ascii="Georgia" w:eastAsia="Times New Roman" w:hAnsi="Georgia"/>
          <w:color w:val="000000" w:themeColor="text1"/>
          <w:sz w:val="22"/>
          <w:szCs w:val="22"/>
        </w:rPr>
        <w:t xml:space="preserve">en </w:t>
      </w:r>
      <w:r w:rsidR="006C5063">
        <w:rPr>
          <w:rFonts w:ascii="Georgia" w:eastAsia="Times New Roman" w:hAnsi="Georgia"/>
          <w:color w:val="000000" w:themeColor="text1"/>
          <w:sz w:val="22"/>
          <w:szCs w:val="22"/>
        </w:rPr>
        <w:t>200 millimeters subwoofer, allt</w:t>
      </w:r>
      <w:r>
        <w:rPr>
          <w:rFonts w:ascii="Georgia" w:eastAsia="Times New Roman" w:hAnsi="Georgia"/>
          <w:color w:val="000000" w:themeColor="text1"/>
          <w:sz w:val="22"/>
          <w:szCs w:val="22"/>
        </w:rPr>
        <w:t xml:space="preserve"> styrt via Ford SYNC 3 och en 8-</w:t>
      </w:r>
      <w:r w:rsidR="006C5063">
        <w:rPr>
          <w:rFonts w:ascii="Georgia" w:eastAsia="Times New Roman" w:hAnsi="Georgia"/>
          <w:color w:val="000000" w:themeColor="text1"/>
          <w:sz w:val="22"/>
          <w:szCs w:val="22"/>
        </w:rPr>
        <w:t>tums pekskärm.</w:t>
      </w:r>
    </w:p>
    <w:p w14:paraId="71DE55A1" w14:textId="77777777" w:rsidR="00413C6D" w:rsidRPr="0016129D" w:rsidRDefault="00413C6D" w:rsidP="00413C6D">
      <w:pPr>
        <w:pStyle w:val="Normalwebb"/>
        <w:spacing w:before="0" w:beforeAutospacing="0" w:after="0" w:afterAutospacing="0" w:line="288" w:lineRule="atLeast"/>
        <w:textAlignment w:val="baseline"/>
        <w:rPr>
          <w:rFonts w:ascii="Georgia" w:eastAsia="Times New Roman" w:hAnsi="Georgia" w:cs="Arial"/>
          <w:caps/>
          <w:color w:val="000000" w:themeColor="text1"/>
          <w:kern w:val="36"/>
          <w:sz w:val="22"/>
          <w:szCs w:val="22"/>
        </w:rPr>
      </w:pPr>
    </w:p>
    <w:p w14:paraId="6E53881E" w14:textId="772C0510" w:rsidR="003D2DAA" w:rsidRPr="0016129D" w:rsidRDefault="0016129D" w:rsidP="0016129D">
      <w:pPr>
        <w:pStyle w:val="Normalwebb"/>
        <w:numPr>
          <w:ilvl w:val="0"/>
          <w:numId w:val="5"/>
        </w:numPr>
        <w:spacing w:before="0" w:beforeAutospacing="0" w:after="0" w:afterAutospacing="0" w:line="288" w:lineRule="atLeast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  <w:r w:rsidRPr="0016129D">
        <w:rPr>
          <w:rFonts w:ascii="Georgia" w:hAnsi="Georgia" w:cs="Arial"/>
          <w:color w:val="000000" w:themeColor="text1"/>
          <w:sz w:val="22"/>
          <w:szCs w:val="22"/>
        </w:rPr>
        <w:t xml:space="preserve">Att lyssna på musik när du reser är för </w:t>
      </w:r>
      <w:r>
        <w:rPr>
          <w:rFonts w:ascii="Georgia" w:hAnsi="Georgia" w:cs="Arial"/>
          <w:color w:val="000000" w:themeColor="text1"/>
          <w:sz w:val="22"/>
          <w:szCs w:val="22"/>
        </w:rPr>
        <w:t>må</w:t>
      </w:r>
      <w:r w:rsidRPr="0016129D">
        <w:rPr>
          <w:rFonts w:ascii="Georgia" w:hAnsi="Georgia" w:cs="Arial"/>
          <w:color w:val="000000" w:themeColor="text1"/>
          <w:sz w:val="22"/>
          <w:szCs w:val="22"/>
        </w:rPr>
        <w:t>nga en fundamental del av vardagen.</w:t>
      </w:r>
      <w:r>
        <w:rPr>
          <w:rFonts w:ascii="Georgia" w:hAnsi="Georgia" w:cs="Arial"/>
          <w:color w:val="000000" w:themeColor="text1"/>
          <w:sz w:val="22"/>
          <w:szCs w:val="22"/>
        </w:rPr>
        <w:t xml:space="preserve"> B&amp;O PLAY-systemet i nya Fiestan kommer kunna förse våra kunder med den allra bästa ljudkvalitén</w:t>
      </w:r>
      <w:r w:rsidR="00C96F23">
        <w:rPr>
          <w:rFonts w:ascii="Georgia" w:hAnsi="Georgia" w:cs="Arial"/>
          <w:color w:val="000000" w:themeColor="text1"/>
          <w:sz w:val="22"/>
          <w:szCs w:val="22"/>
        </w:rPr>
        <w:t xml:space="preserve"> och ge dem en härlig upplevelse</w:t>
      </w:r>
      <w:r>
        <w:rPr>
          <w:rFonts w:ascii="Georgia" w:hAnsi="Georgia" w:cs="Arial"/>
          <w:color w:val="000000" w:themeColor="text1"/>
          <w:sz w:val="22"/>
          <w:szCs w:val="22"/>
        </w:rPr>
        <w:t xml:space="preserve">, oavsett vilken musiksmak de har, säger </w:t>
      </w:r>
      <w:r w:rsidRPr="00F16413">
        <w:rPr>
          <w:rFonts w:ascii="Georgia" w:hAnsi="Georgia" w:cs="Arial"/>
          <w:color w:val="000000" w:themeColor="text1"/>
          <w:sz w:val="22"/>
          <w:szCs w:val="22"/>
        </w:rPr>
        <w:t xml:space="preserve">Jan Schroll, ansvarig </w:t>
      </w:r>
      <w:r w:rsidR="00A85E63">
        <w:rPr>
          <w:rFonts w:ascii="Georgia" w:hAnsi="Georgia" w:cs="Arial"/>
          <w:color w:val="000000" w:themeColor="text1"/>
          <w:sz w:val="22"/>
          <w:szCs w:val="22"/>
        </w:rPr>
        <w:t>för</w:t>
      </w:r>
      <w:r w:rsidRPr="00F16413">
        <w:rPr>
          <w:rFonts w:ascii="Georgia" w:hAnsi="Georgia" w:cs="Arial"/>
          <w:color w:val="000000" w:themeColor="text1"/>
          <w:sz w:val="22"/>
          <w:szCs w:val="22"/>
        </w:rPr>
        <w:t xml:space="preserve"> multimedia och uppkoppling på Ford</w:t>
      </w:r>
      <w:r w:rsidR="00A85E63">
        <w:rPr>
          <w:rFonts w:ascii="Georgia" w:hAnsi="Georgia" w:cs="Arial"/>
          <w:color w:val="000000" w:themeColor="text1"/>
          <w:sz w:val="22"/>
          <w:szCs w:val="22"/>
        </w:rPr>
        <w:t xml:space="preserve"> Europa</w:t>
      </w:r>
      <w:r w:rsidRPr="00F16413">
        <w:rPr>
          <w:rFonts w:ascii="Georgia" w:hAnsi="Georgia" w:cs="Arial"/>
          <w:color w:val="000000" w:themeColor="text1"/>
          <w:sz w:val="22"/>
          <w:szCs w:val="22"/>
        </w:rPr>
        <w:t>.</w:t>
      </w:r>
    </w:p>
    <w:p w14:paraId="06852D2D" w14:textId="77777777" w:rsidR="0016129D" w:rsidRDefault="0016129D" w:rsidP="00734AFE">
      <w:pPr>
        <w:rPr>
          <w:rFonts w:ascii="Georgia" w:eastAsia="Times New Roman" w:hAnsi="Georgia"/>
          <w:sz w:val="22"/>
          <w:szCs w:val="22"/>
        </w:rPr>
      </w:pPr>
    </w:p>
    <w:p w14:paraId="530293EE" w14:textId="79B46A25" w:rsidR="00F73502" w:rsidRPr="00D3786D" w:rsidRDefault="00077674" w:rsidP="00FB5A66">
      <w:pPr>
        <w:spacing w:line="276" w:lineRule="auto"/>
        <w:rPr>
          <w:rFonts w:ascii="Georgia" w:eastAsia="Times New Roman" w:hAnsi="Georgia" w:cs="Arial"/>
          <w:b/>
          <w:color w:val="000000" w:themeColor="text1"/>
          <w:sz w:val="22"/>
          <w:szCs w:val="22"/>
          <w:lang w:eastAsia="sv-SE"/>
        </w:rPr>
      </w:pPr>
      <w:r>
        <w:rPr>
          <w:rFonts w:ascii="Georgia" w:eastAsia="Times New Roman" w:hAnsi="Georgia" w:cs="Arial"/>
          <w:b/>
          <w:color w:val="000000" w:themeColor="text1"/>
          <w:sz w:val="22"/>
          <w:szCs w:val="22"/>
          <w:lang w:eastAsia="sv-SE"/>
        </w:rPr>
        <w:lastRenderedPageBreak/>
        <w:br/>
      </w:r>
      <w:r>
        <w:rPr>
          <w:rFonts w:ascii="Georgia" w:eastAsia="Times New Roman" w:hAnsi="Georgia" w:cs="Arial"/>
          <w:b/>
          <w:color w:val="000000" w:themeColor="text1"/>
          <w:sz w:val="22"/>
          <w:szCs w:val="22"/>
          <w:lang w:eastAsia="sv-SE"/>
        </w:rPr>
        <w:br/>
      </w:r>
      <w:bookmarkStart w:id="0" w:name="_GoBack"/>
      <w:bookmarkEnd w:id="0"/>
      <w:r w:rsidR="00A85E63">
        <w:rPr>
          <w:rFonts w:ascii="Georgia" w:eastAsia="Times New Roman" w:hAnsi="Georgia" w:cs="Arial"/>
          <w:b/>
          <w:color w:val="000000" w:themeColor="text1"/>
          <w:sz w:val="22"/>
          <w:szCs w:val="22"/>
          <w:lang w:eastAsia="sv-SE"/>
        </w:rPr>
        <w:t>S</w:t>
      </w:r>
      <w:r w:rsidR="00F73502" w:rsidRPr="00D3786D">
        <w:rPr>
          <w:rFonts w:ascii="Georgia" w:eastAsia="Times New Roman" w:hAnsi="Georgia" w:cs="Arial"/>
          <w:b/>
          <w:color w:val="000000" w:themeColor="text1"/>
          <w:sz w:val="22"/>
          <w:szCs w:val="22"/>
          <w:lang w:eastAsia="sv-SE"/>
        </w:rPr>
        <w:t xml:space="preserve">venskarna </w:t>
      </w:r>
      <w:r w:rsidR="00A85E63">
        <w:rPr>
          <w:rFonts w:ascii="Georgia" w:eastAsia="Times New Roman" w:hAnsi="Georgia" w:cs="Arial"/>
          <w:b/>
          <w:color w:val="000000" w:themeColor="text1"/>
          <w:sz w:val="22"/>
          <w:szCs w:val="22"/>
          <w:lang w:eastAsia="sv-SE"/>
        </w:rPr>
        <w:t xml:space="preserve">lyssnar </w:t>
      </w:r>
      <w:r w:rsidR="00F73502" w:rsidRPr="00D3786D">
        <w:rPr>
          <w:rFonts w:ascii="Georgia" w:eastAsia="Times New Roman" w:hAnsi="Georgia" w:cs="Arial"/>
          <w:b/>
          <w:color w:val="000000" w:themeColor="text1"/>
          <w:sz w:val="22"/>
          <w:szCs w:val="22"/>
          <w:lang w:eastAsia="sv-SE"/>
        </w:rPr>
        <w:t xml:space="preserve">helst på </w:t>
      </w:r>
      <w:r w:rsidR="00A85E63">
        <w:rPr>
          <w:rFonts w:ascii="Georgia" w:eastAsia="Times New Roman" w:hAnsi="Georgia" w:cs="Arial"/>
          <w:b/>
          <w:color w:val="000000" w:themeColor="text1"/>
          <w:sz w:val="22"/>
          <w:szCs w:val="22"/>
          <w:lang w:eastAsia="sv-SE"/>
        </w:rPr>
        <w:t xml:space="preserve">rock </w:t>
      </w:r>
      <w:r w:rsidR="002854A7">
        <w:rPr>
          <w:rFonts w:ascii="Georgia" w:eastAsia="Times New Roman" w:hAnsi="Georgia" w:cs="Arial"/>
          <w:b/>
          <w:color w:val="000000" w:themeColor="text1"/>
          <w:sz w:val="22"/>
          <w:szCs w:val="22"/>
          <w:lang w:eastAsia="sv-SE"/>
        </w:rPr>
        <w:t xml:space="preserve">och pop </w:t>
      </w:r>
      <w:r w:rsidR="00F73502" w:rsidRPr="00D3786D">
        <w:rPr>
          <w:rFonts w:ascii="Georgia" w:eastAsia="Times New Roman" w:hAnsi="Georgia" w:cs="Arial"/>
          <w:b/>
          <w:color w:val="000000" w:themeColor="text1"/>
          <w:sz w:val="22"/>
          <w:szCs w:val="22"/>
          <w:lang w:eastAsia="sv-SE"/>
        </w:rPr>
        <w:t>i bilen</w:t>
      </w:r>
    </w:p>
    <w:p w14:paraId="68B66895" w14:textId="4E9B1908" w:rsidR="00A8692A" w:rsidRPr="003F39B5" w:rsidRDefault="00F73502" w:rsidP="003F39B5">
      <w:pPr>
        <w:spacing w:line="276" w:lineRule="auto"/>
        <w:rPr>
          <w:rFonts w:ascii="Georgia" w:eastAsia="Times New Roman" w:hAnsi="Georgia" w:cs="Arial"/>
          <w:color w:val="000000"/>
          <w:sz w:val="22"/>
          <w:szCs w:val="22"/>
          <w:lang w:eastAsia="sv-SE"/>
        </w:rPr>
      </w:pPr>
      <w:r w:rsidRPr="00D3786D">
        <w:rPr>
          <w:rFonts w:ascii="Georgia" w:eastAsia="Times New Roman" w:hAnsi="Georgia" w:cs="Arial"/>
          <w:color w:val="000000" w:themeColor="text1"/>
          <w:sz w:val="22"/>
          <w:szCs w:val="22"/>
          <w:lang w:eastAsia="sv-SE"/>
        </w:rPr>
        <w:t xml:space="preserve">När Ford frågade </w:t>
      </w:r>
      <w:r w:rsidR="00A85E63">
        <w:rPr>
          <w:rFonts w:ascii="Georgia" w:eastAsia="Times New Roman" w:hAnsi="Georgia" w:cs="Arial"/>
          <w:color w:val="000000" w:themeColor="text1"/>
          <w:sz w:val="22"/>
          <w:szCs w:val="22"/>
          <w:lang w:eastAsia="sv-SE"/>
        </w:rPr>
        <w:t>strax över 1</w:t>
      </w:r>
      <w:r w:rsidR="00C62DDA">
        <w:rPr>
          <w:rFonts w:ascii="Georgia" w:eastAsia="Times New Roman" w:hAnsi="Georgia" w:cs="Arial"/>
          <w:color w:val="000000" w:themeColor="text1"/>
          <w:sz w:val="22"/>
          <w:szCs w:val="22"/>
          <w:lang w:eastAsia="sv-SE"/>
        </w:rPr>
        <w:t xml:space="preserve"> </w:t>
      </w:r>
      <w:r w:rsidR="00A85E63">
        <w:rPr>
          <w:rFonts w:ascii="Georgia" w:eastAsia="Times New Roman" w:hAnsi="Georgia" w:cs="Arial"/>
          <w:color w:val="000000" w:themeColor="text1"/>
          <w:sz w:val="22"/>
          <w:szCs w:val="22"/>
          <w:lang w:eastAsia="sv-SE"/>
        </w:rPr>
        <w:t xml:space="preserve">000 svenskar </w:t>
      </w:r>
      <w:r w:rsidRPr="00D3786D">
        <w:rPr>
          <w:rFonts w:ascii="Georgia" w:eastAsia="Times New Roman" w:hAnsi="Georgia" w:cs="Arial"/>
          <w:color w:val="000000" w:themeColor="text1"/>
          <w:sz w:val="22"/>
          <w:szCs w:val="22"/>
          <w:lang w:eastAsia="sv-SE"/>
        </w:rPr>
        <w:t xml:space="preserve">vilken musikstil de helst lyssnar på i bilen </w:t>
      </w:r>
      <w:r w:rsidR="00047014" w:rsidRPr="00D3786D">
        <w:rPr>
          <w:rFonts w:ascii="Georgia" w:eastAsia="Times New Roman" w:hAnsi="Georgia" w:cs="Arial"/>
          <w:color w:val="000000" w:themeColor="text1"/>
          <w:sz w:val="22"/>
          <w:szCs w:val="22"/>
          <w:lang w:eastAsia="sv-SE"/>
        </w:rPr>
        <w:t xml:space="preserve">hamnade </w:t>
      </w:r>
      <w:r w:rsidR="0018021E">
        <w:rPr>
          <w:rFonts w:ascii="Georgia" w:eastAsia="Times New Roman" w:hAnsi="Georgia" w:cs="Arial"/>
          <w:color w:val="000000" w:themeColor="text1"/>
          <w:sz w:val="22"/>
          <w:szCs w:val="22"/>
          <w:lang w:eastAsia="sv-SE"/>
        </w:rPr>
        <w:t xml:space="preserve">rock </w:t>
      </w:r>
      <w:r w:rsidR="00217A47">
        <w:rPr>
          <w:rFonts w:ascii="Georgia" w:eastAsia="Times New Roman" w:hAnsi="Georgia" w:cs="Arial"/>
          <w:color w:val="000000"/>
          <w:sz w:val="22"/>
          <w:szCs w:val="22"/>
          <w:lang w:eastAsia="sv-SE"/>
        </w:rPr>
        <w:t>på första platsen</w:t>
      </w:r>
      <w:r w:rsidR="0067032C">
        <w:rPr>
          <w:rFonts w:ascii="Georgia" w:eastAsia="Times New Roman" w:hAnsi="Georgia" w:cs="Arial"/>
          <w:color w:val="000000"/>
          <w:sz w:val="22"/>
          <w:szCs w:val="22"/>
          <w:lang w:eastAsia="sv-SE"/>
        </w:rPr>
        <w:t xml:space="preserve"> – som väljs </w:t>
      </w:r>
      <w:r w:rsidR="0018021E">
        <w:rPr>
          <w:rFonts w:ascii="Georgia" w:eastAsia="Times New Roman" w:hAnsi="Georgia" w:cs="Arial"/>
          <w:color w:val="000000"/>
          <w:sz w:val="22"/>
          <w:szCs w:val="22"/>
          <w:lang w:eastAsia="sv-SE"/>
        </w:rPr>
        <w:t>av 40,1</w:t>
      </w:r>
      <w:r w:rsidR="00110FF9">
        <w:rPr>
          <w:rFonts w:ascii="Georgia" w:eastAsia="Times New Roman" w:hAnsi="Georgia" w:cs="Arial"/>
          <w:color w:val="000000"/>
          <w:sz w:val="22"/>
          <w:szCs w:val="22"/>
          <w:lang w:eastAsia="sv-SE"/>
        </w:rPr>
        <w:t xml:space="preserve"> procent –</w:t>
      </w:r>
      <w:r w:rsidR="00217A47">
        <w:rPr>
          <w:rFonts w:ascii="Georgia" w:eastAsia="Times New Roman" w:hAnsi="Georgia" w:cs="Arial"/>
          <w:color w:val="000000"/>
          <w:sz w:val="22"/>
          <w:szCs w:val="22"/>
          <w:lang w:eastAsia="sv-SE"/>
        </w:rPr>
        <w:t xml:space="preserve"> tätt följt</w:t>
      </w:r>
      <w:r w:rsidR="00047014">
        <w:rPr>
          <w:rFonts w:ascii="Georgia" w:eastAsia="Times New Roman" w:hAnsi="Georgia" w:cs="Arial"/>
          <w:color w:val="000000"/>
          <w:sz w:val="22"/>
          <w:szCs w:val="22"/>
          <w:lang w:eastAsia="sv-SE"/>
        </w:rPr>
        <w:t xml:space="preserve"> av </w:t>
      </w:r>
      <w:r w:rsidR="0018021E">
        <w:rPr>
          <w:rFonts w:ascii="Georgia" w:eastAsia="Times New Roman" w:hAnsi="Georgia" w:cs="Arial"/>
          <w:color w:val="000000"/>
          <w:sz w:val="22"/>
          <w:szCs w:val="22"/>
          <w:lang w:eastAsia="sv-SE"/>
        </w:rPr>
        <w:t>pop</w:t>
      </w:r>
      <w:r w:rsidR="00110FF9">
        <w:rPr>
          <w:rFonts w:ascii="Georgia" w:eastAsia="Times New Roman" w:hAnsi="Georgia" w:cs="Arial"/>
          <w:color w:val="000000"/>
          <w:sz w:val="22"/>
          <w:szCs w:val="22"/>
          <w:lang w:eastAsia="sv-SE"/>
        </w:rPr>
        <w:t xml:space="preserve"> på </w:t>
      </w:r>
      <w:r w:rsidR="0018021E">
        <w:rPr>
          <w:rFonts w:ascii="Georgia" w:eastAsia="Times New Roman" w:hAnsi="Georgia" w:cs="Arial"/>
          <w:color w:val="000000"/>
          <w:sz w:val="22"/>
          <w:szCs w:val="22"/>
          <w:lang w:eastAsia="sv-SE"/>
        </w:rPr>
        <w:t>39,4 procent</w:t>
      </w:r>
      <w:r w:rsidR="00047014">
        <w:rPr>
          <w:rFonts w:ascii="Georgia" w:eastAsia="Times New Roman" w:hAnsi="Georgia" w:cs="Arial"/>
          <w:color w:val="000000"/>
          <w:sz w:val="22"/>
          <w:szCs w:val="22"/>
          <w:lang w:eastAsia="sv-SE"/>
        </w:rPr>
        <w:t>. Dansband och klassisk musik hamnade längst ner i listan</w:t>
      </w:r>
      <w:r w:rsidR="0018021E">
        <w:rPr>
          <w:rFonts w:ascii="Georgia" w:eastAsia="Times New Roman" w:hAnsi="Georgia" w:cs="Arial"/>
          <w:color w:val="000000"/>
          <w:sz w:val="22"/>
          <w:szCs w:val="22"/>
          <w:lang w:eastAsia="sv-SE"/>
        </w:rPr>
        <w:t xml:space="preserve"> som väljs av 16,6 respektive 19 procent av svenskarna</w:t>
      </w:r>
      <w:r w:rsidR="00047014">
        <w:rPr>
          <w:rFonts w:ascii="Georgia" w:eastAsia="Times New Roman" w:hAnsi="Georgia" w:cs="Arial"/>
          <w:color w:val="000000"/>
          <w:sz w:val="22"/>
          <w:szCs w:val="22"/>
          <w:lang w:eastAsia="sv-SE"/>
        </w:rPr>
        <w:t>.</w:t>
      </w:r>
    </w:p>
    <w:p w14:paraId="4840AD77" w14:textId="77777777" w:rsidR="00A8692A" w:rsidRPr="009B4621" w:rsidRDefault="00A8692A" w:rsidP="00E47955">
      <w:pPr>
        <w:spacing w:before="120" w:line="276" w:lineRule="auto"/>
        <w:rPr>
          <w:rFonts w:ascii="Georgia" w:hAnsi="Georgia"/>
          <w:sz w:val="22"/>
          <w:szCs w:val="22"/>
        </w:rPr>
      </w:pPr>
    </w:p>
    <w:sectPr w:rsidR="00A8692A" w:rsidRPr="009B4621" w:rsidSect="00264FEC">
      <w:headerReference w:type="default" r:id="rId8"/>
      <w:footerReference w:type="default" r:id="rId9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A72C0" w14:textId="77777777" w:rsidR="00C53E00" w:rsidRDefault="00C53E00" w:rsidP="00264FEC">
      <w:r>
        <w:separator/>
      </w:r>
    </w:p>
  </w:endnote>
  <w:endnote w:type="continuationSeparator" w:id="0">
    <w:p w14:paraId="248A5944" w14:textId="77777777" w:rsidR="00C53E00" w:rsidRDefault="00C53E00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835E30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835E30">
      <w:rPr>
        <w:rFonts w:ascii="Georgia" w:hAnsi="Georgia"/>
        <w:iCs/>
        <w:sz w:val="20"/>
        <w:szCs w:val="20"/>
      </w:rPr>
      <w:t>dsdelar. Koncernen har cirka 199</w:t>
    </w:r>
    <w:r w:rsidRPr="00835E30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03A6F" w14:textId="77777777" w:rsidR="00C53E00" w:rsidRDefault="00C53E00" w:rsidP="00264FEC">
      <w:r>
        <w:separator/>
      </w:r>
    </w:p>
  </w:footnote>
  <w:footnote w:type="continuationSeparator" w:id="0">
    <w:p w14:paraId="4B1A1B8A" w14:textId="77777777" w:rsidR="00C53E00" w:rsidRDefault="00C53E00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13FBC07F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835E30">
      <w:rPr>
        <w:sz w:val="22"/>
      </w:rPr>
      <w:t>06-28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5D5D"/>
    <w:multiLevelType w:val="hybridMultilevel"/>
    <w:tmpl w:val="7FB00E2A"/>
    <w:lvl w:ilvl="0" w:tplc="270C809C">
      <w:start w:val="1"/>
      <w:numFmt w:val="bullet"/>
      <w:lvlText w:val="–"/>
      <w:lvlJc w:val="left"/>
      <w:pPr>
        <w:ind w:left="420" w:hanging="360"/>
      </w:pPr>
      <w:rPr>
        <w:rFonts w:ascii="Georgia" w:eastAsiaTheme="minorEastAsia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55A2F"/>
    <w:multiLevelType w:val="multilevel"/>
    <w:tmpl w:val="0210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47014"/>
    <w:rsid w:val="00057038"/>
    <w:rsid w:val="00077065"/>
    <w:rsid w:val="00077674"/>
    <w:rsid w:val="000831DF"/>
    <w:rsid w:val="000A67F7"/>
    <w:rsid w:val="000B2899"/>
    <w:rsid w:val="000C4EDD"/>
    <w:rsid w:val="000F1786"/>
    <w:rsid w:val="00110FF9"/>
    <w:rsid w:val="00113C48"/>
    <w:rsid w:val="0012185F"/>
    <w:rsid w:val="0013161A"/>
    <w:rsid w:val="00153DE0"/>
    <w:rsid w:val="0016129D"/>
    <w:rsid w:val="00162FA0"/>
    <w:rsid w:val="00167B13"/>
    <w:rsid w:val="00170208"/>
    <w:rsid w:val="0018021E"/>
    <w:rsid w:val="00187260"/>
    <w:rsid w:val="001C278F"/>
    <w:rsid w:val="001D1731"/>
    <w:rsid w:val="00217A47"/>
    <w:rsid w:val="00221284"/>
    <w:rsid w:val="002500A5"/>
    <w:rsid w:val="00254D85"/>
    <w:rsid w:val="00264FEC"/>
    <w:rsid w:val="002739C1"/>
    <w:rsid w:val="002854A7"/>
    <w:rsid w:val="002951CB"/>
    <w:rsid w:val="002E237B"/>
    <w:rsid w:val="00373C75"/>
    <w:rsid w:val="00395F1D"/>
    <w:rsid w:val="003A4034"/>
    <w:rsid w:val="003A6362"/>
    <w:rsid w:val="003D2DAA"/>
    <w:rsid w:val="003F39B5"/>
    <w:rsid w:val="00413C6D"/>
    <w:rsid w:val="00417372"/>
    <w:rsid w:val="004411E7"/>
    <w:rsid w:val="00463E4A"/>
    <w:rsid w:val="0048026E"/>
    <w:rsid w:val="00494AD6"/>
    <w:rsid w:val="004B06AA"/>
    <w:rsid w:val="004F382B"/>
    <w:rsid w:val="005115D9"/>
    <w:rsid w:val="00531408"/>
    <w:rsid w:val="0056580C"/>
    <w:rsid w:val="00572EF1"/>
    <w:rsid w:val="00590632"/>
    <w:rsid w:val="005A69B3"/>
    <w:rsid w:val="005B2747"/>
    <w:rsid w:val="005D0C4B"/>
    <w:rsid w:val="005E2332"/>
    <w:rsid w:val="005F6BC6"/>
    <w:rsid w:val="00623ADB"/>
    <w:rsid w:val="0064576C"/>
    <w:rsid w:val="00653E69"/>
    <w:rsid w:val="0067032C"/>
    <w:rsid w:val="00683A5E"/>
    <w:rsid w:val="006A0328"/>
    <w:rsid w:val="006B4CEC"/>
    <w:rsid w:val="006C5063"/>
    <w:rsid w:val="00734AFE"/>
    <w:rsid w:val="0074698B"/>
    <w:rsid w:val="007543D7"/>
    <w:rsid w:val="00787F38"/>
    <w:rsid w:val="00792CD0"/>
    <w:rsid w:val="007A6A19"/>
    <w:rsid w:val="007B008E"/>
    <w:rsid w:val="007C11B1"/>
    <w:rsid w:val="007C6592"/>
    <w:rsid w:val="008045B7"/>
    <w:rsid w:val="00823953"/>
    <w:rsid w:val="00835E30"/>
    <w:rsid w:val="008B2755"/>
    <w:rsid w:val="008C0F3F"/>
    <w:rsid w:val="008C2480"/>
    <w:rsid w:val="008E0EE6"/>
    <w:rsid w:val="008E2E51"/>
    <w:rsid w:val="008F285A"/>
    <w:rsid w:val="00903156"/>
    <w:rsid w:val="00904CF2"/>
    <w:rsid w:val="00907DE0"/>
    <w:rsid w:val="00915896"/>
    <w:rsid w:val="0092514A"/>
    <w:rsid w:val="009462A1"/>
    <w:rsid w:val="0095475B"/>
    <w:rsid w:val="009764A3"/>
    <w:rsid w:val="009B4621"/>
    <w:rsid w:val="009C2E64"/>
    <w:rsid w:val="009D62C7"/>
    <w:rsid w:val="00A1431E"/>
    <w:rsid w:val="00A455A8"/>
    <w:rsid w:val="00A76FB2"/>
    <w:rsid w:val="00A846D9"/>
    <w:rsid w:val="00A85E63"/>
    <w:rsid w:val="00A8692A"/>
    <w:rsid w:val="00AC225B"/>
    <w:rsid w:val="00AD02F5"/>
    <w:rsid w:val="00AD52FF"/>
    <w:rsid w:val="00AE3957"/>
    <w:rsid w:val="00AF7864"/>
    <w:rsid w:val="00B2313B"/>
    <w:rsid w:val="00B233EF"/>
    <w:rsid w:val="00B31635"/>
    <w:rsid w:val="00B901A2"/>
    <w:rsid w:val="00B9091E"/>
    <w:rsid w:val="00BA234A"/>
    <w:rsid w:val="00BA3171"/>
    <w:rsid w:val="00BC107D"/>
    <w:rsid w:val="00BF63F4"/>
    <w:rsid w:val="00C162ED"/>
    <w:rsid w:val="00C26AD8"/>
    <w:rsid w:val="00C35DD6"/>
    <w:rsid w:val="00C411A2"/>
    <w:rsid w:val="00C42391"/>
    <w:rsid w:val="00C47B7F"/>
    <w:rsid w:val="00C53E00"/>
    <w:rsid w:val="00C62BB3"/>
    <w:rsid w:val="00C62DDA"/>
    <w:rsid w:val="00C96F23"/>
    <w:rsid w:val="00CB3958"/>
    <w:rsid w:val="00CC0D11"/>
    <w:rsid w:val="00CC530B"/>
    <w:rsid w:val="00CF1E5C"/>
    <w:rsid w:val="00CF6554"/>
    <w:rsid w:val="00D109A5"/>
    <w:rsid w:val="00D24113"/>
    <w:rsid w:val="00D3786D"/>
    <w:rsid w:val="00D43089"/>
    <w:rsid w:val="00D731A2"/>
    <w:rsid w:val="00DB1546"/>
    <w:rsid w:val="00DC34D8"/>
    <w:rsid w:val="00E05D2F"/>
    <w:rsid w:val="00E47955"/>
    <w:rsid w:val="00E57F14"/>
    <w:rsid w:val="00E643E7"/>
    <w:rsid w:val="00E807F8"/>
    <w:rsid w:val="00EB76D5"/>
    <w:rsid w:val="00ED7FF9"/>
    <w:rsid w:val="00F16413"/>
    <w:rsid w:val="00F31FF6"/>
    <w:rsid w:val="00F73502"/>
    <w:rsid w:val="00FB1494"/>
    <w:rsid w:val="00FB5A66"/>
    <w:rsid w:val="00FC314F"/>
    <w:rsid w:val="00FE175B"/>
    <w:rsid w:val="00FE2088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C278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1C278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1C278F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C278F"/>
    <w:rPr>
      <w:rFonts w:ascii="Times New Roman" w:hAnsi="Times New Roman" w:cs="Times New Roman"/>
      <w:b/>
      <w:bCs/>
      <w:lang w:eastAsia="sv-SE"/>
    </w:rPr>
  </w:style>
  <w:style w:type="paragraph" w:styleId="Normalwebb">
    <w:name w:val="Normal (Web)"/>
    <w:basedOn w:val="Normal"/>
    <w:uiPriority w:val="99"/>
    <w:unhideWhenUsed/>
    <w:rsid w:val="001C278F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1C278F"/>
  </w:style>
  <w:style w:type="character" w:styleId="AnvndHyperlnk">
    <w:name w:val="FollowedHyperlink"/>
    <w:basedOn w:val="Standardstycketeckensnitt"/>
    <w:uiPriority w:val="99"/>
    <w:semiHidden/>
    <w:unhideWhenUsed/>
    <w:rsid w:val="00413C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open.spotify.com/user/fordeurope/playlist/7wDem20vUWwgKv7NaohGm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129</TotalTime>
  <Pages>2</Pages>
  <Words>389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15</cp:revision>
  <dcterms:created xsi:type="dcterms:W3CDTF">2017-06-27T10:16:00Z</dcterms:created>
  <dcterms:modified xsi:type="dcterms:W3CDTF">2017-06-27T20:52:00Z</dcterms:modified>
</cp:coreProperties>
</file>