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DE53" w14:textId="77777777" w:rsidR="00DA7A65" w:rsidRDefault="00DA7A65" w:rsidP="00ED0EB7">
      <w:pPr>
        <w:spacing w:line="240" w:lineRule="atLeast"/>
        <w:ind w:left="142" w:right="-1135"/>
        <w:rPr>
          <w:b/>
          <w:sz w:val="28"/>
          <w:szCs w:val="28"/>
        </w:rPr>
      </w:pPr>
    </w:p>
    <w:p w14:paraId="0522B8D1" w14:textId="6139FFA5" w:rsidR="00A8350F" w:rsidRPr="00ED0EB7" w:rsidRDefault="00EC4292" w:rsidP="00ED0EB7">
      <w:pPr>
        <w:spacing w:line="240" w:lineRule="atLeast"/>
        <w:ind w:left="142" w:right="-1135"/>
        <w:rPr>
          <w:b/>
          <w:sz w:val="28"/>
          <w:szCs w:val="28"/>
        </w:rPr>
      </w:pPr>
      <w:r w:rsidRPr="00EC4292">
        <w:rPr>
          <w:sz w:val="28"/>
          <w:szCs w:val="28"/>
        </w:rPr>
        <w:t>Förderrente für Geringverdiener</w:t>
      </w:r>
      <w:r w:rsidR="00B5294D" w:rsidRPr="00EC4292">
        <w:rPr>
          <w:sz w:val="28"/>
          <w:szCs w:val="28"/>
        </w:rPr>
        <w:t xml:space="preserve">: </w:t>
      </w:r>
      <w:r w:rsidR="007750DE" w:rsidRPr="00EC4292">
        <w:rPr>
          <w:sz w:val="28"/>
          <w:szCs w:val="28"/>
        </w:rPr>
        <w:br/>
      </w:r>
      <w:r w:rsidR="0077119D">
        <w:rPr>
          <w:b/>
          <w:sz w:val="28"/>
          <w:szCs w:val="28"/>
        </w:rPr>
        <w:t xml:space="preserve">SIGNAL IDUNA </w:t>
      </w:r>
      <w:r w:rsidR="00B5294D">
        <w:rPr>
          <w:b/>
          <w:sz w:val="28"/>
          <w:szCs w:val="28"/>
        </w:rPr>
        <w:t xml:space="preserve">bietet </w:t>
      </w:r>
      <w:r>
        <w:rPr>
          <w:b/>
          <w:sz w:val="28"/>
          <w:szCs w:val="28"/>
        </w:rPr>
        <w:t>SI Betriebsrente+ auch i</w:t>
      </w:r>
      <w:bookmarkStart w:id="0" w:name="_GoBack"/>
      <w:bookmarkEnd w:id="0"/>
      <w:r>
        <w:rPr>
          <w:b/>
          <w:sz w:val="28"/>
          <w:szCs w:val="28"/>
        </w:rPr>
        <w:t>n Pensionskasse an</w:t>
      </w:r>
    </w:p>
    <w:p w14:paraId="7BFECA07" w14:textId="77777777" w:rsidR="00ED0EB7" w:rsidRPr="00ED0EB7" w:rsidRDefault="00ED0EB7" w:rsidP="00ED0EB7">
      <w:pPr>
        <w:spacing w:line="240" w:lineRule="atLeast"/>
        <w:ind w:left="142" w:right="1304"/>
        <w:rPr>
          <w:b/>
          <w:sz w:val="22"/>
          <w:szCs w:val="22"/>
        </w:rPr>
      </w:pPr>
    </w:p>
    <w:p w14:paraId="31F4D47C" w14:textId="7FEAD303" w:rsidR="0059485C" w:rsidRDefault="009669BA" w:rsidP="000F2B4E">
      <w:pPr>
        <w:pStyle w:val="Listenabsatz"/>
        <w:numPr>
          <w:ilvl w:val="0"/>
          <w:numId w:val="5"/>
        </w:numPr>
        <w:spacing w:after="60" w:line="240" w:lineRule="atLeast"/>
        <w:ind w:left="862" w:right="1304"/>
        <w:rPr>
          <w:b/>
          <w:sz w:val="22"/>
          <w:szCs w:val="22"/>
        </w:rPr>
      </w:pPr>
      <w:r w:rsidRPr="0059485C">
        <w:rPr>
          <w:b/>
          <w:sz w:val="22"/>
          <w:szCs w:val="22"/>
        </w:rPr>
        <w:t>Förderrente für Geringverd</w:t>
      </w:r>
      <w:r w:rsidR="00F652B0">
        <w:rPr>
          <w:b/>
          <w:sz w:val="22"/>
          <w:szCs w:val="22"/>
        </w:rPr>
        <w:t>iener auch in der Pensionskasse</w:t>
      </w:r>
    </w:p>
    <w:p w14:paraId="46F60EA9" w14:textId="4B36BB66" w:rsidR="00BE29A3" w:rsidRDefault="00BE29A3" w:rsidP="000F2B4E">
      <w:pPr>
        <w:pStyle w:val="Listenabsatz"/>
        <w:numPr>
          <w:ilvl w:val="0"/>
          <w:numId w:val="5"/>
        </w:numPr>
        <w:spacing w:after="60" w:line="240" w:lineRule="atLeast"/>
        <w:ind w:left="862" w:right="1304"/>
        <w:rPr>
          <w:b/>
          <w:sz w:val="22"/>
          <w:szCs w:val="22"/>
        </w:rPr>
      </w:pPr>
      <w:r>
        <w:rPr>
          <w:b/>
          <w:sz w:val="22"/>
          <w:szCs w:val="22"/>
        </w:rPr>
        <w:t xml:space="preserve">Impulse </w:t>
      </w:r>
      <w:r w:rsidR="00AA71C1">
        <w:rPr>
          <w:b/>
          <w:sz w:val="22"/>
          <w:szCs w:val="22"/>
        </w:rPr>
        <w:t xml:space="preserve">gegen Altersarmut </w:t>
      </w:r>
      <w:r>
        <w:rPr>
          <w:b/>
          <w:sz w:val="22"/>
          <w:szCs w:val="22"/>
        </w:rPr>
        <w:t>durch Tarifvertrags</w:t>
      </w:r>
      <w:r w:rsidR="0005760B">
        <w:rPr>
          <w:b/>
          <w:sz w:val="22"/>
          <w:szCs w:val="22"/>
        </w:rPr>
        <w:t>partner</w:t>
      </w:r>
    </w:p>
    <w:p w14:paraId="07ACF7AB" w14:textId="09114ED6" w:rsidR="00275953" w:rsidRPr="0059485C" w:rsidRDefault="00EC4292" w:rsidP="000F2B4E">
      <w:pPr>
        <w:pStyle w:val="Listenabsatz"/>
        <w:numPr>
          <w:ilvl w:val="0"/>
          <w:numId w:val="5"/>
        </w:numPr>
        <w:spacing w:after="60" w:line="240" w:lineRule="atLeast"/>
        <w:ind w:left="862" w:right="1304"/>
        <w:rPr>
          <w:b/>
          <w:sz w:val="22"/>
          <w:szCs w:val="22"/>
        </w:rPr>
      </w:pPr>
      <w:r>
        <w:rPr>
          <w:b/>
          <w:sz w:val="22"/>
          <w:szCs w:val="22"/>
        </w:rPr>
        <w:t>Durchgehende</w:t>
      </w:r>
      <w:r w:rsidR="0059485C" w:rsidRPr="0059485C">
        <w:rPr>
          <w:b/>
          <w:sz w:val="22"/>
          <w:szCs w:val="22"/>
        </w:rPr>
        <w:t xml:space="preserve"> Dunkelverarbeitung bei </w:t>
      </w:r>
      <w:r w:rsidR="00EA0F5D" w:rsidRPr="0059485C">
        <w:rPr>
          <w:b/>
          <w:sz w:val="22"/>
          <w:szCs w:val="22"/>
        </w:rPr>
        <w:t>SI Betriebsrente+</w:t>
      </w:r>
    </w:p>
    <w:p w14:paraId="4284847A" w14:textId="77777777" w:rsidR="0059485C" w:rsidRDefault="0059485C" w:rsidP="00BE29A3">
      <w:pPr>
        <w:spacing w:line="240" w:lineRule="atLeast"/>
        <w:ind w:right="1304"/>
        <w:rPr>
          <w:sz w:val="22"/>
          <w:szCs w:val="22"/>
        </w:rPr>
      </w:pPr>
    </w:p>
    <w:p w14:paraId="675CC84A" w14:textId="0F3D44EA" w:rsidR="009669BA" w:rsidRDefault="00C8517A" w:rsidP="00C8517A">
      <w:pPr>
        <w:spacing w:line="240" w:lineRule="atLeast"/>
        <w:ind w:left="142" w:right="1304"/>
        <w:rPr>
          <w:sz w:val="22"/>
          <w:szCs w:val="22"/>
        </w:rPr>
      </w:pPr>
      <w:r>
        <w:rPr>
          <w:sz w:val="22"/>
          <w:szCs w:val="22"/>
        </w:rPr>
        <w:t xml:space="preserve">Die </w:t>
      </w:r>
      <w:r w:rsidR="00830137">
        <w:rPr>
          <w:sz w:val="22"/>
          <w:szCs w:val="22"/>
        </w:rPr>
        <w:t>Signal Iduna</w:t>
      </w:r>
      <w:r>
        <w:rPr>
          <w:sz w:val="22"/>
          <w:szCs w:val="22"/>
        </w:rPr>
        <w:t xml:space="preserve"> </w:t>
      </w:r>
      <w:r w:rsidRPr="00C8517A">
        <w:rPr>
          <w:sz w:val="22"/>
          <w:szCs w:val="22"/>
        </w:rPr>
        <w:t>erweitert ihr Produktportfolio in der b</w:t>
      </w:r>
      <w:r>
        <w:rPr>
          <w:sz w:val="22"/>
          <w:szCs w:val="22"/>
        </w:rPr>
        <w:t xml:space="preserve">etrieblichen Altersversorgung </w:t>
      </w:r>
      <w:r w:rsidR="0059485C">
        <w:rPr>
          <w:sz w:val="22"/>
          <w:szCs w:val="22"/>
        </w:rPr>
        <w:t xml:space="preserve">(bAV) </w:t>
      </w:r>
      <w:r>
        <w:rPr>
          <w:sz w:val="22"/>
          <w:szCs w:val="22"/>
        </w:rPr>
        <w:t xml:space="preserve">für die Zielgruppe der </w:t>
      </w:r>
      <w:r w:rsidR="00396C72">
        <w:rPr>
          <w:sz w:val="22"/>
          <w:szCs w:val="22"/>
        </w:rPr>
        <w:t>Arbeitnehmer mit geringerem Einkommen</w:t>
      </w:r>
      <w:r>
        <w:rPr>
          <w:sz w:val="22"/>
          <w:szCs w:val="22"/>
        </w:rPr>
        <w:t xml:space="preserve">. Ab sofort gibt es </w:t>
      </w:r>
      <w:r w:rsidRPr="00C8517A">
        <w:rPr>
          <w:sz w:val="22"/>
          <w:szCs w:val="22"/>
        </w:rPr>
        <w:t>die SI Betriebsrente+</w:t>
      </w:r>
      <w:r>
        <w:rPr>
          <w:sz w:val="22"/>
          <w:szCs w:val="22"/>
        </w:rPr>
        <w:t>, die F</w:t>
      </w:r>
      <w:r w:rsidRPr="00C8517A">
        <w:rPr>
          <w:sz w:val="22"/>
          <w:szCs w:val="22"/>
        </w:rPr>
        <w:t>örderrente für Geringverdiener</w:t>
      </w:r>
      <w:r>
        <w:rPr>
          <w:sz w:val="22"/>
          <w:szCs w:val="22"/>
        </w:rPr>
        <w:t xml:space="preserve">, </w:t>
      </w:r>
      <w:r w:rsidRPr="00C8517A">
        <w:rPr>
          <w:sz w:val="22"/>
          <w:szCs w:val="22"/>
        </w:rPr>
        <w:t xml:space="preserve">nicht </w:t>
      </w:r>
      <w:r w:rsidR="009669BA">
        <w:rPr>
          <w:sz w:val="22"/>
          <w:szCs w:val="22"/>
        </w:rPr>
        <w:t xml:space="preserve">nur </w:t>
      </w:r>
      <w:r>
        <w:rPr>
          <w:sz w:val="22"/>
          <w:szCs w:val="22"/>
        </w:rPr>
        <w:t>als</w:t>
      </w:r>
      <w:r w:rsidRPr="00C8517A">
        <w:rPr>
          <w:sz w:val="22"/>
          <w:szCs w:val="22"/>
        </w:rPr>
        <w:t xml:space="preserve"> Direktversicherung</w:t>
      </w:r>
      <w:r w:rsidR="007750DE">
        <w:rPr>
          <w:sz w:val="22"/>
          <w:szCs w:val="22"/>
        </w:rPr>
        <w:t>,</w:t>
      </w:r>
      <w:r w:rsidRPr="00C8517A">
        <w:rPr>
          <w:sz w:val="22"/>
          <w:szCs w:val="22"/>
        </w:rPr>
        <w:t xml:space="preserve"> sondern auch als Pensionskassenlösung. Betriebe</w:t>
      </w:r>
      <w:r w:rsidR="002B09CE">
        <w:rPr>
          <w:sz w:val="22"/>
          <w:szCs w:val="22"/>
        </w:rPr>
        <w:t xml:space="preserve">, in </w:t>
      </w:r>
      <w:r w:rsidRPr="00C8517A">
        <w:rPr>
          <w:sz w:val="22"/>
          <w:szCs w:val="22"/>
        </w:rPr>
        <w:t>deren Tarifverträgen die Geringverdienerförderung ausdrücklich über eine Pensionskasse geregelt ist</w:t>
      </w:r>
      <w:r w:rsidR="00EC4292">
        <w:rPr>
          <w:sz w:val="22"/>
          <w:szCs w:val="22"/>
        </w:rPr>
        <w:t xml:space="preserve">, können </w:t>
      </w:r>
      <w:r w:rsidR="00F652B0">
        <w:rPr>
          <w:sz w:val="22"/>
          <w:szCs w:val="22"/>
        </w:rPr>
        <w:t xml:space="preserve">nun </w:t>
      </w:r>
      <w:r w:rsidR="00EC4292">
        <w:rPr>
          <w:sz w:val="22"/>
          <w:szCs w:val="22"/>
        </w:rPr>
        <w:t>auch diese</w:t>
      </w:r>
      <w:r w:rsidR="0005760B">
        <w:rPr>
          <w:sz w:val="22"/>
          <w:szCs w:val="22"/>
        </w:rPr>
        <w:t>s Vorsorgemodell</w:t>
      </w:r>
      <w:r w:rsidR="00EC4292">
        <w:rPr>
          <w:sz w:val="22"/>
          <w:szCs w:val="22"/>
        </w:rPr>
        <w:t xml:space="preserve"> über die </w:t>
      </w:r>
      <w:r w:rsidR="00830137">
        <w:rPr>
          <w:sz w:val="22"/>
          <w:szCs w:val="22"/>
        </w:rPr>
        <w:t>Signal Iduna</w:t>
      </w:r>
      <w:r w:rsidR="00EC4292">
        <w:rPr>
          <w:sz w:val="22"/>
          <w:szCs w:val="22"/>
        </w:rPr>
        <w:t xml:space="preserve"> anbieten</w:t>
      </w:r>
      <w:r w:rsidRPr="00C8517A">
        <w:rPr>
          <w:sz w:val="22"/>
          <w:szCs w:val="22"/>
        </w:rPr>
        <w:t xml:space="preserve">. </w:t>
      </w:r>
      <w:r w:rsidR="002B09CE">
        <w:rPr>
          <w:sz w:val="22"/>
          <w:szCs w:val="22"/>
        </w:rPr>
        <w:t xml:space="preserve">Die Zielgruppe der Geringverdiener </w:t>
      </w:r>
      <w:r w:rsidR="00F652B0">
        <w:rPr>
          <w:sz w:val="22"/>
          <w:szCs w:val="22"/>
        </w:rPr>
        <w:t>hat</w:t>
      </w:r>
      <w:r w:rsidR="002B09CE">
        <w:rPr>
          <w:sz w:val="22"/>
          <w:szCs w:val="22"/>
        </w:rPr>
        <w:t xml:space="preserve"> </w:t>
      </w:r>
      <w:r w:rsidR="00F652B0">
        <w:rPr>
          <w:sz w:val="22"/>
          <w:szCs w:val="22"/>
        </w:rPr>
        <w:t>für die</w:t>
      </w:r>
      <w:r w:rsidR="002B09CE">
        <w:rPr>
          <w:sz w:val="22"/>
          <w:szCs w:val="22"/>
        </w:rPr>
        <w:t xml:space="preserve"> </w:t>
      </w:r>
      <w:r w:rsidR="00830137">
        <w:rPr>
          <w:sz w:val="22"/>
          <w:szCs w:val="22"/>
        </w:rPr>
        <w:t>Signal Iduna</w:t>
      </w:r>
      <w:r w:rsidR="002B09CE">
        <w:rPr>
          <w:sz w:val="22"/>
          <w:szCs w:val="22"/>
        </w:rPr>
        <w:t xml:space="preserve"> schon seit jeher einen </w:t>
      </w:r>
      <w:r w:rsidR="00396C72">
        <w:rPr>
          <w:sz w:val="22"/>
          <w:szCs w:val="22"/>
        </w:rPr>
        <w:t>hohen</w:t>
      </w:r>
      <w:r w:rsidR="002B09CE">
        <w:rPr>
          <w:sz w:val="22"/>
          <w:szCs w:val="22"/>
        </w:rPr>
        <w:t xml:space="preserve"> Stellenwert. </w:t>
      </w:r>
      <w:r w:rsidR="0085585C">
        <w:rPr>
          <w:sz w:val="22"/>
          <w:szCs w:val="22"/>
        </w:rPr>
        <w:t>Im</w:t>
      </w:r>
      <w:r w:rsidR="0085585C" w:rsidRPr="00AE4353">
        <w:rPr>
          <w:sz w:val="22"/>
          <w:szCs w:val="22"/>
        </w:rPr>
        <w:t xml:space="preserve"> </w:t>
      </w:r>
      <w:r w:rsidR="0085585C">
        <w:rPr>
          <w:sz w:val="22"/>
          <w:szCs w:val="22"/>
        </w:rPr>
        <w:t>tarifvertraglichen Bestand des Versicherers befindet sich bereits ein hoher Anteil dieser Einkommensgruppe.</w:t>
      </w:r>
    </w:p>
    <w:p w14:paraId="0688622E" w14:textId="794F8C82" w:rsidR="0085585C" w:rsidRDefault="0085585C" w:rsidP="00C8517A">
      <w:pPr>
        <w:spacing w:line="240" w:lineRule="atLeast"/>
        <w:ind w:left="142" w:right="1304"/>
        <w:rPr>
          <w:sz w:val="22"/>
          <w:szCs w:val="22"/>
        </w:rPr>
      </w:pPr>
    </w:p>
    <w:p w14:paraId="37951658" w14:textId="18E1E4BE" w:rsidR="002B09CE" w:rsidRPr="002B09CE" w:rsidRDefault="002B09CE" w:rsidP="002B09CE">
      <w:pPr>
        <w:spacing w:after="60" w:line="240" w:lineRule="atLeast"/>
        <w:ind w:left="142" w:right="1304"/>
        <w:rPr>
          <w:b/>
          <w:sz w:val="22"/>
          <w:szCs w:val="22"/>
        </w:rPr>
      </w:pPr>
      <w:r w:rsidRPr="002B09CE">
        <w:rPr>
          <w:b/>
          <w:sz w:val="22"/>
          <w:szCs w:val="22"/>
        </w:rPr>
        <w:t xml:space="preserve">Impulse für </w:t>
      </w:r>
      <w:r w:rsidR="00AA71C1">
        <w:rPr>
          <w:b/>
          <w:sz w:val="22"/>
          <w:szCs w:val="22"/>
        </w:rPr>
        <w:t>höhere Renten</w:t>
      </w:r>
      <w:r w:rsidRPr="002B09CE">
        <w:rPr>
          <w:b/>
          <w:sz w:val="22"/>
          <w:szCs w:val="22"/>
        </w:rPr>
        <w:t xml:space="preserve"> </w:t>
      </w:r>
      <w:r w:rsidR="00AA71C1">
        <w:rPr>
          <w:b/>
          <w:sz w:val="22"/>
          <w:szCs w:val="22"/>
        </w:rPr>
        <w:t xml:space="preserve">und gegen Altersarmut </w:t>
      </w:r>
      <w:r w:rsidRPr="002B09CE">
        <w:rPr>
          <w:b/>
          <w:sz w:val="22"/>
          <w:szCs w:val="22"/>
        </w:rPr>
        <w:t>durch Tarifvertrags</w:t>
      </w:r>
      <w:r w:rsidR="0005760B">
        <w:rPr>
          <w:b/>
          <w:sz w:val="22"/>
          <w:szCs w:val="22"/>
        </w:rPr>
        <w:t>partner</w:t>
      </w:r>
    </w:p>
    <w:p w14:paraId="7BCE6211" w14:textId="5FE903F4" w:rsidR="002B09CE" w:rsidRDefault="002B09CE" w:rsidP="00C8517A">
      <w:pPr>
        <w:spacing w:line="240" w:lineRule="atLeast"/>
        <w:ind w:left="142" w:right="1304"/>
        <w:rPr>
          <w:sz w:val="22"/>
          <w:szCs w:val="22"/>
        </w:rPr>
      </w:pPr>
    </w:p>
    <w:p w14:paraId="7AF273D7" w14:textId="002AE6DF" w:rsidR="00BE29A3" w:rsidRDefault="002B09CE" w:rsidP="00BE29A3">
      <w:pPr>
        <w:spacing w:line="240" w:lineRule="atLeast"/>
        <w:ind w:left="142" w:right="1304"/>
        <w:rPr>
          <w:sz w:val="22"/>
          <w:szCs w:val="22"/>
        </w:rPr>
      </w:pPr>
      <w:r>
        <w:rPr>
          <w:sz w:val="22"/>
          <w:szCs w:val="22"/>
        </w:rPr>
        <w:t xml:space="preserve">Die </w:t>
      </w:r>
      <w:r w:rsidR="00830137">
        <w:rPr>
          <w:sz w:val="22"/>
          <w:szCs w:val="22"/>
        </w:rPr>
        <w:t>Signal Iduna</w:t>
      </w:r>
      <w:r>
        <w:rPr>
          <w:sz w:val="22"/>
          <w:szCs w:val="22"/>
        </w:rPr>
        <w:t xml:space="preserve"> ist überzeugt, dass über das Tarifvertragsgeschäft mehr Bewegung in die bAV kommt. Denn, so Clemens Vatter, Konzernvorstand der </w:t>
      </w:r>
      <w:r w:rsidR="00830137">
        <w:rPr>
          <w:sz w:val="22"/>
          <w:szCs w:val="22"/>
        </w:rPr>
        <w:t>Signal Iduna</w:t>
      </w:r>
      <w:r>
        <w:rPr>
          <w:sz w:val="22"/>
          <w:szCs w:val="22"/>
        </w:rPr>
        <w:t xml:space="preserve"> und zuständig für die Lebensversicherun</w:t>
      </w:r>
      <w:r w:rsidR="00AA71C1">
        <w:rPr>
          <w:sz w:val="22"/>
          <w:szCs w:val="22"/>
        </w:rPr>
        <w:t>g</w:t>
      </w:r>
      <w:r w:rsidR="00B63323">
        <w:rPr>
          <w:sz w:val="22"/>
          <w:szCs w:val="22"/>
        </w:rPr>
        <w:t>,</w:t>
      </w:r>
      <w:r>
        <w:rPr>
          <w:sz w:val="22"/>
          <w:szCs w:val="22"/>
        </w:rPr>
        <w:t xml:space="preserve"> </w:t>
      </w:r>
      <w:r w:rsidR="009669BA">
        <w:rPr>
          <w:sz w:val="22"/>
          <w:szCs w:val="22"/>
        </w:rPr>
        <w:t>„</w:t>
      </w:r>
      <w:r w:rsidR="00B63323">
        <w:rPr>
          <w:sz w:val="22"/>
          <w:szCs w:val="22"/>
        </w:rPr>
        <w:t>ü</w:t>
      </w:r>
      <w:r w:rsidR="005B623B">
        <w:rPr>
          <w:sz w:val="22"/>
          <w:szCs w:val="22"/>
        </w:rPr>
        <w:t xml:space="preserve">ber tarifvertragliche Lösungen kann </w:t>
      </w:r>
      <w:r w:rsidR="00F652B0">
        <w:rPr>
          <w:sz w:val="22"/>
          <w:szCs w:val="22"/>
        </w:rPr>
        <w:t xml:space="preserve">insbesondere in den unteren Lohngruppen </w:t>
      </w:r>
      <w:r w:rsidR="005B623B">
        <w:rPr>
          <w:sz w:val="22"/>
          <w:szCs w:val="22"/>
        </w:rPr>
        <w:t xml:space="preserve">eine </w:t>
      </w:r>
      <w:r w:rsidR="009669BA">
        <w:rPr>
          <w:sz w:val="22"/>
          <w:szCs w:val="22"/>
        </w:rPr>
        <w:t xml:space="preserve">höhere Durchdringung in der bAV </w:t>
      </w:r>
      <w:r w:rsidR="005B623B">
        <w:rPr>
          <w:sz w:val="22"/>
          <w:szCs w:val="22"/>
        </w:rPr>
        <w:t>erzielt werden</w:t>
      </w:r>
      <w:r w:rsidR="009669BA">
        <w:rPr>
          <w:sz w:val="22"/>
          <w:szCs w:val="22"/>
        </w:rPr>
        <w:t xml:space="preserve">.“ </w:t>
      </w:r>
      <w:r w:rsidR="00BE29A3">
        <w:rPr>
          <w:sz w:val="22"/>
          <w:szCs w:val="22"/>
        </w:rPr>
        <w:t xml:space="preserve">Geringverdiener </w:t>
      </w:r>
      <w:r w:rsidR="00B63323">
        <w:rPr>
          <w:sz w:val="22"/>
          <w:szCs w:val="22"/>
        </w:rPr>
        <w:t xml:space="preserve">haben zu </w:t>
      </w:r>
      <w:r w:rsidR="007750DE">
        <w:rPr>
          <w:sz w:val="22"/>
          <w:szCs w:val="22"/>
        </w:rPr>
        <w:t xml:space="preserve">wenig finanziellen </w:t>
      </w:r>
      <w:r w:rsidR="008F1544">
        <w:rPr>
          <w:sz w:val="22"/>
          <w:szCs w:val="22"/>
        </w:rPr>
        <w:t>Spielraum,</w:t>
      </w:r>
      <w:r w:rsidR="00BE29A3">
        <w:rPr>
          <w:sz w:val="22"/>
          <w:szCs w:val="22"/>
        </w:rPr>
        <w:t xml:space="preserve"> </w:t>
      </w:r>
      <w:r w:rsidR="0005760B">
        <w:rPr>
          <w:sz w:val="22"/>
          <w:szCs w:val="22"/>
        </w:rPr>
        <w:t>um für</w:t>
      </w:r>
      <w:r w:rsidR="007750DE">
        <w:rPr>
          <w:sz w:val="22"/>
          <w:szCs w:val="22"/>
        </w:rPr>
        <w:t xml:space="preserve"> </w:t>
      </w:r>
      <w:r w:rsidR="00BE29A3">
        <w:rPr>
          <w:sz w:val="22"/>
          <w:szCs w:val="22"/>
        </w:rPr>
        <w:t>eine zusätzliche private</w:t>
      </w:r>
      <w:r w:rsidR="007750DE">
        <w:rPr>
          <w:sz w:val="22"/>
          <w:szCs w:val="22"/>
        </w:rPr>
        <w:t xml:space="preserve"> </w:t>
      </w:r>
      <w:r w:rsidR="00BE29A3">
        <w:rPr>
          <w:sz w:val="22"/>
          <w:szCs w:val="22"/>
        </w:rPr>
        <w:t xml:space="preserve">Altersvorsorge </w:t>
      </w:r>
      <w:r w:rsidR="007750DE">
        <w:rPr>
          <w:sz w:val="22"/>
          <w:szCs w:val="22"/>
        </w:rPr>
        <w:t>zu sparen</w:t>
      </w:r>
      <w:r w:rsidR="0005760B">
        <w:rPr>
          <w:sz w:val="22"/>
          <w:szCs w:val="22"/>
        </w:rPr>
        <w:t>. M</w:t>
      </w:r>
      <w:r w:rsidR="00AA71C1">
        <w:rPr>
          <w:sz w:val="22"/>
          <w:szCs w:val="22"/>
        </w:rPr>
        <w:t>ithilfe von b</w:t>
      </w:r>
      <w:r w:rsidR="00BE29A3">
        <w:rPr>
          <w:sz w:val="22"/>
          <w:szCs w:val="22"/>
        </w:rPr>
        <w:t>etriebliche</w:t>
      </w:r>
      <w:r w:rsidR="00AA71C1">
        <w:rPr>
          <w:sz w:val="22"/>
          <w:szCs w:val="22"/>
        </w:rPr>
        <w:t>n</w:t>
      </w:r>
      <w:r w:rsidR="00BE29A3">
        <w:rPr>
          <w:sz w:val="22"/>
          <w:szCs w:val="22"/>
        </w:rPr>
        <w:t xml:space="preserve"> Regelungen </w:t>
      </w:r>
      <w:r w:rsidR="00AA71C1">
        <w:rPr>
          <w:sz w:val="22"/>
          <w:szCs w:val="22"/>
        </w:rPr>
        <w:t xml:space="preserve">und dem Engagement der Arbeitgeber </w:t>
      </w:r>
      <w:r w:rsidR="0005760B">
        <w:rPr>
          <w:sz w:val="22"/>
          <w:szCs w:val="22"/>
        </w:rPr>
        <w:t xml:space="preserve">kann gerade bei Beziehern niedriger Einkommen </w:t>
      </w:r>
      <w:r w:rsidR="00AA71C1">
        <w:rPr>
          <w:sz w:val="22"/>
          <w:szCs w:val="22"/>
        </w:rPr>
        <w:t xml:space="preserve">ein wichtiger Beitrag gegen </w:t>
      </w:r>
      <w:r w:rsidR="00F652B0">
        <w:rPr>
          <w:sz w:val="22"/>
          <w:szCs w:val="22"/>
        </w:rPr>
        <w:t xml:space="preserve">drohende </w:t>
      </w:r>
      <w:r w:rsidR="00AA71C1">
        <w:rPr>
          <w:sz w:val="22"/>
          <w:szCs w:val="22"/>
        </w:rPr>
        <w:t xml:space="preserve">Altersarmut geleistet werden. </w:t>
      </w:r>
      <w:r w:rsidR="00BE29A3">
        <w:rPr>
          <w:sz w:val="22"/>
          <w:szCs w:val="22"/>
        </w:rPr>
        <w:t>D</w:t>
      </w:r>
      <w:r w:rsidR="00BE29A3" w:rsidRPr="00C8517A">
        <w:rPr>
          <w:sz w:val="22"/>
          <w:szCs w:val="22"/>
        </w:rPr>
        <w:t>er Gesetzgeber belohnt die Initiative des Arbeitgebers, Mitarbeiter mit einem monatlichen Einkommen bis zu 2.200 Euro zu fördern, mit einem Zuschuss von 30 Prozent auf den Beitrag</w:t>
      </w:r>
      <w:r w:rsidR="00BE29A3">
        <w:rPr>
          <w:sz w:val="22"/>
          <w:szCs w:val="22"/>
        </w:rPr>
        <w:t xml:space="preserve"> zu einer Betriebsrente. Dieser darf </w:t>
      </w:r>
      <w:r w:rsidR="00BE29A3" w:rsidRPr="00C8517A">
        <w:rPr>
          <w:sz w:val="22"/>
          <w:szCs w:val="22"/>
        </w:rPr>
        <w:t>zwischen mindestens 240 bis 480 Euro jährlich liegen. Den Zuschuss verrechnet der Arbeitgeber einfach mit der abzuführenden Lohnsteuer.</w:t>
      </w:r>
    </w:p>
    <w:p w14:paraId="233D6A52" w14:textId="06249513" w:rsidR="006C7288" w:rsidRDefault="006C7288" w:rsidP="00BE29A3">
      <w:pPr>
        <w:spacing w:line="240" w:lineRule="atLeast"/>
        <w:ind w:left="142" w:right="1304"/>
        <w:rPr>
          <w:sz w:val="22"/>
          <w:szCs w:val="22"/>
        </w:rPr>
      </w:pPr>
    </w:p>
    <w:p w14:paraId="4B95358F" w14:textId="431B1675" w:rsidR="006C7288" w:rsidRDefault="006C7288" w:rsidP="00BE29A3">
      <w:pPr>
        <w:spacing w:line="240" w:lineRule="atLeast"/>
        <w:ind w:left="142" w:right="1304"/>
        <w:rPr>
          <w:sz w:val="22"/>
          <w:szCs w:val="22"/>
        </w:rPr>
      </w:pPr>
      <w:r>
        <w:rPr>
          <w:sz w:val="22"/>
          <w:szCs w:val="22"/>
        </w:rPr>
        <w:t xml:space="preserve">Auch aufgrund der steuerlichen Absetzbarkeit kann es für Arbeitgeber günstiger sein, Mitarbeiter für eine Betriebsrente zu motivieren, als ihnen eine Gehaltserhöhung zu zahlen. Wie das folgende Beispiel zeigt, rechnet sich die Betriebsrente auch für den Arbeitgeber, denn er spart </w:t>
      </w:r>
      <w:r w:rsidR="00B63323">
        <w:rPr>
          <w:sz w:val="22"/>
          <w:szCs w:val="22"/>
        </w:rPr>
        <w:t xml:space="preserve">bei fünf Mitarbeitern </w:t>
      </w:r>
      <w:r>
        <w:rPr>
          <w:sz w:val="22"/>
          <w:szCs w:val="22"/>
        </w:rPr>
        <w:t xml:space="preserve">jedes Jahr 837,06 Euro gegenüber den Aufwendungen bei einer Gehaltserhöhung. </w:t>
      </w:r>
    </w:p>
    <w:p w14:paraId="4A8BCA36" w14:textId="134FF3B4" w:rsidR="00BE29A3" w:rsidRDefault="00BE29A3" w:rsidP="00BE29A3">
      <w:pPr>
        <w:spacing w:line="240" w:lineRule="atLeast"/>
        <w:ind w:right="1304"/>
        <w:rPr>
          <w:sz w:val="22"/>
          <w:szCs w:val="22"/>
        </w:rPr>
      </w:pPr>
    </w:p>
    <w:p w14:paraId="7D44EADF" w14:textId="57F36CD7" w:rsidR="006C7288" w:rsidRDefault="006C7288" w:rsidP="00BE29A3">
      <w:pPr>
        <w:spacing w:line="240" w:lineRule="atLeast"/>
        <w:ind w:right="1304"/>
        <w:rPr>
          <w:sz w:val="22"/>
          <w:szCs w:val="22"/>
        </w:rPr>
      </w:pPr>
    </w:p>
    <w:p w14:paraId="30A34973" w14:textId="01510B94" w:rsidR="006C7288" w:rsidRDefault="001F6184" w:rsidP="006C7288">
      <w:pPr>
        <w:spacing w:line="240" w:lineRule="atLeast"/>
        <w:ind w:left="142" w:right="1304"/>
        <w:rPr>
          <w:sz w:val="22"/>
          <w:szCs w:val="22"/>
        </w:rPr>
      </w:pPr>
      <w:r>
        <w:rPr>
          <w:noProof/>
          <w:sz w:val="22"/>
          <w:szCs w:val="22"/>
          <w:lang w:eastAsia="de-DE"/>
        </w:rPr>
        <w:lastRenderedPageBreak/>
        <w:drawing>
          <wp:inline distT="0" distB="0" distL="0" distR="0" wp14:anchorId="1D35E9C2" wp14:editId="55AE6269">
            <wp:extent cx="4419600" cy="2714466"/>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spielrechnung-v2.jpg"/>
                    <pic:cNvPicPr/>
                  </pic:nvPicPr>
                  <pic:blipFill>
                    <a:blip r:embed="rId8">
                      <a:extLst>
                        <a:ext uri="{28A0092B-C50C-407E-A947-70E740481C1C}">
                          <a14:useLocalDpi xmlns:a14="http://schemas.microsoft.com/office/drawing/2010/main" val="0"/>
                        </a:ext>
                      </a:extLst>
                    </a:blip>
                    <a:stretch>
                      <a:fillRect/>
                    </a:stretch>
                  </pic:blipFill>
                  <pic:spPr>
                    <a:xfrm>
                      <a:off x="0" y="0"/>
                      <a:ext cx="4427483" cy="2719308"/>
                    </a:xfrm>
                    <a:prstGeom prst="rect">
                      <a:avLst/>
                    </a:prstGeom>
                  </pic:spPr>
                </pic:pic>
              </a:graphicData>
            </a:graphic>
          </wp:inline>
        </w:drawing>
      </w:r>
    </w:p>
    <w:p w14:paraId="72ECE40B" w14:textId="744473EA" w:rsidR="006C7288" w:rsidRDefault="006C7288" w:rsidP="001F6184">
      <w:pPr>
        <w:spacing w:line="240" w:lineRule="atLeast"/>
        <w:ind w:left="142" w:right="1304"/>
        <w:jc w:val="right"/>
        <w:rPr>
          <w:sz w:val="22"/>
          <w:szCs w:val="22"/>
        </w:rPr>
      </w:pPr>
    </w:p>
    <w:p w14:paraId="011FBEBD" w14:textId="77777777" w:rsidR="006C7288" w:rsidRDefault="006C7288" w:rsidP="006C7288">
      <w:pPr>
        <w:spacing w:line="240" w:lineRule="atLeast"/>
        <w:ind w:left="142" w:right="1304"/>
        <w:rPr>
          <w:sz w:val="22"/>
          <w:szCs w:val="22"/>
        </w:rPr>
      </w:pPr>
    </w:p>
    <w:p w14:paraId="4B899FE0" w14:textId="08E7A320" w:rsidR="007750DE" w:rsidRPr="006C7288" w:rsidRDefault="008F7955" w:rsidP="007750DE">
      <w:pPr>
        <w:spacing w:line="240" w:lineRule="atLeast"/>
        <w:ind w:left="142" w:right="1304"/>
        <w:rPr>
          <w:sz w:val="22"/>
          <w:szCs w:val="22"/>
        </w:rPr>
      </w:pPr>
      <w:r>
        <w:rPr>
          <w:sz w:val="22"/>
          <w:szCs w:val="22"/>
        </w:rPr>
        <w:t xml:space="preserve">Arbeitnehmer </w:t>
      </w:r>
      <w:r w:rsidR="00B63323">
        <w:rPr>
          <w:sz w:val="22"/>
          <w:szCs w:val="22"/>
        </w:rPr>
        <w:t xml:space="preserve">sind </w:t>
      </w:r>
      <w:r>
        <w:rPr>
          <w:sz w:val="22"/>
          <w:szCs w:val="22"/>
        </w:rPr>
        <w:t>gegenüber einer bAV sehr aufgeschlossen</w:t>
      </w:r>
      <w:r w:rsidR="00B63323">
        <w:rPr>
          <w:sz w:val="22"/>
          <w:szCs w:val="22"/>
        </w:rPr>
        <w:t>. Sie</w:t>
      </w:r>
      <w:r>
        <w:rPr>
          <w:sz w:val="22"/>
          <w:szCs w:val="22"/>
        </w:rPr>
        <w:t xml:space="preserve"> sind dafür </w:t>
      </w:r>
      <w:r w:rsidR="00B63323">
        <w:rPr>
          <w:sz w:val="22"/>
          <w:szCs w:val="22"/>
        </w:rPr>
        <w:t xml:space="preserve">bereit, </w:t>
      </w:r>
      <w:r w:rsidR="00830137">
        <w:rPr>
          <w:sz w:val="22"/>
          <w:szCs w:val="22"/>
        </w:rPr>
        <w:t xml:space="preserve">auf </w:t>
      </w:r>
      <w:r w:rsidRPr="006C7288">
        <w:rPr>
          <w:sz w:val="22"/>
          <w:szCs w:val="22"/>
        </w:rPr>
        <w:t>andere geldwerte Vorteile des Arbeitgebers, wie einen Zuschuss zum Handyvertrag</w:t>
      </w:r>
      <w:r w:rsidR="005A4375" w:rsidRPr="006C7288">
        <w:rPr>
          <w:sz w:val="22"/>
          <w:szCs w:val="22"/>
        </w:rPr>
        <w:t>,</w:t>
      </w:r>
      <w:r w:rsidRPr="006C7288">
        <w:rPr>
          <w:sz w:val="22"/>
          <w:szCs w:val="22"/>
        </w:rPr>
        <w:t xml:space="preserve"> </w:t>
      </w:r>
      <w:r w:rsidR="00B63323">
        <w:rPr>
          <w:sz w:val="22"/>
          <w:szCs w:val="22"/>
        </w:rPr>
        <w:t xml:space="preserve">zu </w:t>
      </w:r>
      <w:r w:rsidRPr="006C7288">
        <w:rPr>
          <w:sz w:val="22"/>
          <w:szCs w:val="22"/>
        </w:rPr>
        <w:t>verzichten</w:t>
      </w:r>
      <w:r w:rsidR="00B63323">
        <w:rPr>
          <w:sz w:val="22"/>
          <w:szCs w:val="22"/>
        </w:rPr>
        <w:t>. Das zeigt</w:t>
      </w:r>
      <w:r w:rsidRPr="006C7288">
        <w:rPr>
          <w:sz w:val="22"/>
          <w:szCs w:val="22"/>
        </w:rPr>
        <w:t xml:space="preserve"> eine repräsentative Online-Umfrage im Auftrag der </w:t>
      </w:r>
      <w:r w:rsidR="00830137">
        <w:rPr>
          <w:sz w:val="22"/>
          <w:szCs w:val="22"/>
        </w:rPr>
        <w:t>Signal Iduna</w:t>
      </w:r>
      <w:r w:rsidRPr="006C7288">
        <w:rPr>
          <w:sz w:val="22"/>
          <w:szCs w:val="22"/>
        </w:rPr>
        <w:t xml:space="preserve"> </w:t>
      </w:r>
      <w:r w:rsidR="00B63323">
        <w:rPr>
          <w:sz w:val="22"/>
          <w:szCs w:val="22"/>
        </w:rPr>
        <w:t>vom</w:t>
      </w:r>
      <w:r w:rsidRPr="006C7288">
        <w:rPr>
          <w:sz w:val="22"/>
          <w:szCs w:val="22"/>
        </w:rPr>
        <w:t xml:space="preserve"> vergangenen Sommer. Damals befürworteten </w:t>
      </w:r>
      <w:r w:rsidR="00D2726C" w:rsidRPr="006C7288">
        <w:rPr>
          <w:sz w:val="22"/>
          <w:szCs w:val="22"/>
        </w:rPr>
        <w:t>52</w:t>
      </w:r>
      <w:r w:rsidRPr="006C7288">
        <w:rPr>
          <w:sz w:val="22"/>
          <w:szCs w:val="22"/>
        </w:rPr>
        <w:t xml:space="preserve"> Prozent der Befragten mit einem persönlichen Monatseinkommen zwischen </w:t>
      </w:r>
      <w:r w:rsidR="00D2726C" w:rsidRPr="006C7288">
        <w:rPr>
          <w:sz w:val="22"/>
          <w:szCs w:val="22"/>
        </w:rPr>
        <w:t>1</w:t>
      </w:r>
      <w:r w:rsidRPr="006C7288">
        <w:rPr>
          <w:sz w:val="22"/>
          <w:szCs w:val="22"/>
        </w:rPr>
        <w:t xml:space="preserve">.500 und </w:t>
      </w:r>
      <w:r w:rsidR="00D2726C" w:rsidRPr="006C7288">
        <w:rPr>
          <w:sz w:val="22"/>
          <w:szCs w:val="22"/>
        </w:rPr>
        <w:t>2</w:t>
      </w:r>
      <w:r w:rsidRPr="006C7288">
        <w:rPr>
          <w:sz w:val="22"/>
          <w:szCs w:val="22"/>
        </w:rPr>
        <w:t xml:space="preserve">.500 Euro eine Betriebsrente. </w:t>
      </w:r>
    </w:p>
    <w:p w14:paraId="01766470" w14:textId="77777777" w:rsidR="007750DE" w:rsidRPr="006C7288" w:rsidRDefault="007750DE" w:rsidP="007750DE">
      <w:pPr>
        <w:spacing w:line="240" w:lineRule="atLeast"/>
        <w:ind w:left="142" w:right="1304"/>
        <w:rPr>
          <w:sz w:val="22"/>
          <w:szCs w:val="22"/>
        </w:rPr>
      </w:pPr>
    </w:p>
    <w:p w14:paraId="79C7351B" w14:textId="77777777" w:rsidR="007750DE" w:rsidRPr="007750DE" w:rsidRDefault="007750DE" w:rsidP="007750DE">
      <w:pPr>
        <w:spacing w:after="60" w:line="240" w:lineRule="atLeast"/>
        <w:ind w:left="142" w:right="1304"/>
        <w:rPr>
          <w:b/>
          <w:sz w:val="22"/>
          <w:szCs w:val="22"/>
        </w:rPr>
      </w:pPr>
      <w:r w:rsidRPr="006C7288">
        <w:rPr>
          <w:b/>
          <w:sz w:val="22"/>
          <w:szCs w:val="22"/>
        </w:rPr>
        <w:t>Hundertprozentige Dunkelverarbeitung bei der SI Betriebsrente+</w:t>
      </w:r>
      <w:r w:rsidRPr="007750DE">
        <w:rPr>
          <w:b/>
          <w:sz w:val="22"/>
          <w:szCs w:val="22"/>
        </w:rPr>
        <w:t xml:space="preserve"> </w:t>
      </w:r>
    </w:p>
    <w:p w14:paraId="24EC4EBD" w14:textId="77777777" w:rsidR="007B3B77" w:rsidRDefault="007B3B77" w:rsidP="00C8517A">
      <w:pPr>
        <w:spacing w:line="240" w:lineRule="atLeast"/>
        <w:ind w:left="142" w:right="1304"/>
        <w:rPr>
          <w:sz w:val="22"/>
          <w:szCs w:val="22"/>
        </w:rPr>
      </w:pPr>
    </w:p>
    <w:p w14:paraId="4DB92347" w14:textId="3969B940" w:rsidR="00C8517A" w:rsidRPr="00C8517A" w:rsidRDefault="007B3B77" w:rsidP="00C8517A">
      <w:pPr>
        <w:spacing w:line="240" w:lineRule="atLeast"/>
        <w:ind w:left="142" w:right="1304"/>
        <w:rPr>
          <w:sz w:val="22"/>
          <w:szCs w:val="22"/>
        </w:rPr>
      </w:pPr>
      <w:r>
        <w:rPr>
          <w:sz w:val="22"/>
          <w:szCs w:val="22"/>
        </w:rPr>
        <w:t xml:space="preserve">Die SI Betriebsrente+ </w:t>
      </w:r>
      <w:r w:rsidR="00C8517A" w:rsidRPr="00C8517A">
        <w:rPr>
          <w:sz w:val="22"/>
          <w:szCs w:val="22"/>
        </w:rPr>
        <w:t xml:space="preserve">ist einfach, transparent und kostengünstig gestaltet. </w:t>
      </w:r>
      <w:r>
        <w:rPr>
          <w:sz w:val="22"/>
          <w:szCs w:val="22"/>
        </w:rPr>
        <w:t>Sie</w:t>
      </w:r>
      <w:r w:rsidR="00C8517A" w:rsidRPr="00C8517A">
        <w:rPr>
          <w:sz w:val="22"/>
          <w:szCs w:val="22"/>
        </w:rPr>
        <w:t xml:space="preserve"> verbindet durch die Anlage in kostengünstige Fonds eine Beitragsgarantie und Renditechancen.</w:t>
      </w:r>
      <w:r w:rsidR="00B63323">
        <w:rPr>
          <w:sz w:val="22"/>
          <w:szCs w:val="22"/>
        </w:rPr>
        <w:t xml:space="preserve"> </w:t>
      </w:r>
      <w:r w:rsidR="00EA0F5D">
        <w:rPr>
          <w:sz w:val="22"/>
          <w:szCs w:val="22"/>
        </w:rPr>
        <w:t>D</w:t>
      </w:r>
      <w:r>
        <w:rPr>
          <w:sz w:val="22"/>
          <w:szCs w:val="22"/>
        </w:rPr>
        <w:t xml:space="preserve">ie </w:t>
      </w:r>
      <w:r w:rsidR="00EA0F5D">
        <w:rPr>
          <w:sz w:val="22"/>
          <w:szCs w:val="22"/>
        </w:rPr>
        <w:t xml:space="preserve">SI Betriebsrente+ </w:t>
      </w:r>
      <w:r w:rsidR="00C8517A" w:rsidRPr="00C8517A">
        <w:rPr>
          <w:sz w:val="22"/>
          <w:szCs w:val="22"/>
        </w:rPr>
        <w:t>kann komplett digital beantragt und auch administriert werden. Arbeitgeber</w:t>
      </w:r>
      <w:r w:rsidR="005A4375">
        <w:rPr>
          <w:sz w:val="22"/>
          <w:szCs w:val="22"/>
        </w:rPr>
        <w:t xml:space="preserve"> können </w:t>
      </w:r>
      <w:r w:rsidR="00C8517A" w:rsidRPr="00C8517A">
        <w:rPr>
          <w:sz w:val="22"/>
          <w:szCs w:val="22"/>
        </w:rPr>
        <w:t>die häufigsten Verwaltungsvorgänge, wie Namens-, Adress- und Beitragsänderungen für alle bAV-Verträge</w:t>
      </w:r>
      <w:r w:rsidR="007957DA">
        <w:rPr>
          <w:sz w:val="22"/>
          <w:szCs w:val="22"/>
        </w:rPr>
        <w:t xml:space="preserve"> </w:t>
      </w:r>
      <w:r w:rsidR="007957DA" w:rsidRPr="007957DA">
        <w:rPr>
          <w:sz w:val="22"/>
          <w:szCs w:val="22"/>
        </w:rPr>
        <w:t xml:space="preserve">über das Verwaltungsportal </w:t>
      </w:r>
      <w:r w:rsidR="00830137">
        <w:rPr>
          <w:sz w:val="22"/>
          <w:szCs w:val="22"/>
        </w:rPr>
        <w:t>Signal Iduna</w:t>
      </w:r>
      <w:r w:rsidR="007957DA" w:rsidRPr="007957DA">
        <w:rPr>
          <w:sz w:val="22"/>
          <w:szCs w:val="22"/>
        </w:rPr>
        <w:t xml:space="preserve"> </w:t>
      </w:r>
      <w:proofErr w:type="spellStart"/>
      <w:r w:rsidR="007957DA" w:rsidRPr="007957DA">
        <w:rPr>
          <w:sz w:val="22"/>
          <w:szCs w:val="22"/>
        </w:rPr>
        <w:t>bAVnet</w:t>
      </w:r>
      <w:proofErr w:type="spellEnd"/>
      <w:r w:rsidR="007957DA" w:rsidRPr="007957DA">
        <w:rPr>
          <w:sz w:val="22"/>
          <w:szCs w:val="22"/>
        </w:rPr>
        <w:t xml:space="preserve"> </w:t>
      </w:r>
      <w:r w:rsidR="007957DA">
        <w:rPr>
          <w:sz w:val="22"/>
          <w:szCs w:val="22"/>
        </w:rPr>
        <w:t xml:space="preserve">abwickeln. </w:t>
      </w:r>
    </w:p>
    <w:p w14:paraId="65820C2C" w14:textId="779F5249" w:rsidR="00C8517A" w:rsidRDefault="00C8517A" w:rsidP="00C8517A">
      <w:pPr>
        <w:spacing w:line="240" w:lineRule="atLeast"/>
        <w:ind w:left="142" w:right="1304"/>
        <w:rPr>
          <w:sz w:val="22"/>
          <w:szCs w:val="22"/>
        </w:rPr>
      </w:pPr>
    </w:p>
    <w:p w14:paraId="3624AD16" w14:textId="1D0080CF" w:rsidR="00AA71C1" w:rsidRDefault="00AA71C1" w:rsidP="00C8517A">
      <w:pPr>
        <w:spacing w:line="240" w:lineRule="atLeast"/>
        <w:ind w:left="142" w:right="1304"/>
        <w:rPr>
          <w:sz w:val="22"/>
          <w:szCs w:val="22"/>
        </w:rPr>
      </w:pPr>
    </w:p>
    <w:p w14:paraId="6A9CF24B" w14:textId="07A692AF" w:rsidR="004E2861" w:rsidRDefault="004E2861" w:rsidP="006C7288">
      <w:pPr>
        <w:spacing w:line="240" w:lineRule="atLeast"/>
        <w:ind w:right="1304"/>
        <w:rPr>
          <w:sz w:val="22"/>
          <w:szCs w:val="22"/>
        </w:rPr>
      </w:pPr>
    </w:p>
    <w:p w14:paraId="76ADAE5F" w14:textId="77777777" w:rsidR="007750DE" w:rsidRDefault="007750DE" w:rsidP="004E2861">
      <w:pPr>
        <w:spacing w:line="240" w:lineRule="atLeast"/>
        <w:ind w:left="142" w:right="1304"/>
        <w:rPr>
          <w:sz w:val="22"/>
          <w:szCs w:val="22"/>
        </w:rPr>
      </w:pPr>
    </w:p>
    <w:p w14:paraId="7BA9D3C2" w14:textId="142F5C8A" w:rsidR="005035BF" w:rsidRPr="00282470" w:rsidRDefault="00AE6C33" w:rsidP="00455405">
      <w:pPr>
        <w:ind w:left="142"/>
        <w:rPr>
          <w:sz w:val="22"/>
          <w:szCs w:val="22"/>
        </w:rPr>
      </w:pPr>
      <w:r w:rsidRPr="00282470">
        <w:rPr>
          <w:sz w:val="22"/>
          <w:szCs w:val="22"/>
        </w:rPr>
        <w:t>Hamburg</w:t>
      </w:r>
      <w:r w:rsidR="001B3EC8" w:rsidRPr="00282470">
        <w:rPr>
          <w:sz w:val="22"/>
          <w:szCs w:val="22"/>
        </w:rPr>
        <w:t>/</w:t>
      </w:r>
      <w:r w:rsidR="005035BF" w:rsidRPr="00282470">
        <w:rPr>
          <w:sz w:val="22"/>
          <w:szCs w:val="22"/>
        </w:rPr>
        <w:t xml:space="preserve">Dortmund, </w:t>
      </w:r>
      <w:r w:rsidR="00257CCA">
        <w:rPr>
          <w:sz w:val="22"/>
          <w:szCs w:val="22"/>
        </w:rPr>
        <w:t>14</w:t>
      </w:r>
      <w:r w:rsidR="00EA6D38">
        <w:rPr>
          <w:sz w:val="22"/>
          <w:szCs w:val="22"/>
        </w:rPr>
        <w:t xml:space="preserve">. </w:t>
      </w:r>
      <w:r w:rsidR="006175BA">
        <w:rPr>
          <w:sz w:val="22"/>
          <w:szCs w:val="22"/>
        </w:rPr>
        <w:t>Februar</w:t>
      </w:r>
      <w:r w:rsidR="00EA6D38">
        <w:rPr>
          <w:sz w:val="22"/>
          <w:szCs w:val="22"/>
        </w:rPr>
        <w:t xml:space="preserve"> 2019</w:t>
      </w:r>
    </w:p>
    <w:p w14:paraId="3D2DA36D" w14:textId="77777777" w:rsidR="005035BF" w:rsidRPr="00282470" w:rsidRDefault="005035BF" w:rsidP="00455405">
      <w:pPr>
        <w:ind w:left="142"/>
        <w:rPr>
          <w:sz w:val="22"/>
          <w:szCs w:val="22"/>
        </w:rPr>
      </w:pPr>
      <w:r w:rsidRPr="00282470">
        <w:rPr>
          <w:sz w:val="22"/>
          <w:szCs w:val="22"/>
        </w:rPr>
        <w:t>Pressestelle</w:t>
      </w:r>
    </w:p>
    <w:p w14:paraId="1BA409E9" w14:textId="77777777" w:rsidR="00F12A75" w:rsidRPr="00282470" w:rsidRDefault="00F12A75" w:rsidP="00455405">
      <w:pPr>
        <w:spacing w:line="180" w:lineRule="atLeast"/>
        <w:ind w:left="142" w:right="-286"/>
        <w:rPr>
          <w:rFonts w:cs="Arial"/>
          <w:b/>
          <w:sz w:val="22"/>
          <w:szCs w:val="22"/>
        </w:rPr>
      </w:pPr>
    </w:p>
    <w:p w14:paraId="656120CA" w14:textId="0C1529F5" w:rsidR="00F47067" w:rsidRPr="00282470" w:rsidRDefault="004F5FE7" w:rsidP="004A615A">
      <w:pPr>
        <w:spacing w:line="180" w:lineRule="atLeast"/>
        <w:ind w:left="142" w:right="-286"/>
        <w:rPr>
          <w:rFonts w:cs="Arial"/>
          <w:b/>
          <w:sz w:val="22"/>
          <w:szCs w:val="22"/>
        </w:rPr>
      </w:pPr>
      <w:r w:rsidRPr="00282470">
        <w:rPr>
          <w:rFonts w:cs="Arial"/>
          <w:b/>
          <w:sz w:val="22"/>
          <w:szCs w:val="22"/>
        </w:rPr>
        <w:t>Ansprechpartner:</w:t>
      </w:r>
    </w:p>
    <w:p w14:paraId="56DB9B09" w14:textId="5A33C12B" w:rsidR="004A615A" w:rsidRPr="00282470" w:rsidRDefault="00B653A0" w:rsidP="004A615A">
      <w:pPr>
        <w:spacing w:line="180" w:lineRule="atLeast"/>
        <w:ind w:left="142" w:right="-286"/>
        <w:rPr>
          <w:rFonts w:cs="Arial"/>
          <w:b/>
          <w:sz w:val="20"/>
          <w:szCs w:val="20"/>
        </w:rPr>
      </w:pPr>
      <w:r w:rsidRPr="00282470">
        <w:rPr>
          <w:rFonts w:cs="Arial"/>
          <w:b/>
          <w:sz w:val="20"/>
          <w:szCs w:val="20"/>
        </w:rPr>
        <w:br/>
      </w:r>
      <w:r w:rsidR="004A615A" w:rsidRPr="00282470">
        <w:rPr>
          <w:rFonts w:cs="Arial"/>
          <w:b/>
          <w:sz w:val="20"/>
          <w:szCs w:val="20"/>
        </w:rPr>
        <w:t>SIGNAL IDUNA Gruppe</w:t>
      </w:r>
    </w:p>
    <w:p w14:paraId="1AE36072" w14:textId="77777777" w:rsidR="004F5FE7" w:rsidRPr="00282470" w:rsidRDefault="001B3EC8" w:rsidP="00455405">
      <w:pPr>
        <w:spacing w:line="180" w:lineRule="atLeast"/>
        <w:ind w:left="142" w:right="-286"/>
        <w:rPr>
          <w:rFonts w:cs="Arial"/>
          <w:sz w:val="20"/>
          <w:szCs w:val="20"/>
        </w:rPr>
      </w:pPr>
      <w:r w:rsidRPr="00282470">
        <w:rPr>
          <w:rFonts w:cs="Arial"/>
          <w:sz w:val="20"/>
          <w:szCs w:val="20"/>
        </w:rPr>
        <w:t>Thomas Wedrich</w:t>
      </w:r>
    </w:p>
    <w:p w14:paraId="40329B94" w14:textId="77777777" w:rsidR="004A615A" w:rsidRPr="00282470" w:rsidRDefault="004A615A" w:rsidP="008700FC">
      <w:pPr>
        <w:spacing w:line="180" w:lineRule="atLeast"/>
        <w:ind w:left="142" w:right="-286"/>
        <w:rPr>
          <w:rFonts w:cs="Arial"/>
          <w:sz w:val="20"/>
          <w:szCs w:val="20"/>
        </w:rPr>
      </w:pPr>
      <w:r w:rsidRPr="00282470">
        <w:rPr>
          <w:rFonts w:cs="Arial"/>
          <w:sz w:val="20"/>
          <w:szCs w:val="20"/>
        </w:rPr>
        <w:t>Unternehmenskommunikation</w:t>
      </w:r>
    </w:p>
    <w:p w14:paraId="42207FD0" w14:textId="2998C758" w:rsidR="008700FC" w:rsidRPr="00282470" w:rsidRDefault="00AB462B" w:rsidP="008700FC">
      <w:pPr>
        <w:spacing w:line="180" w:lineRule="atLeast"/>
        <w:ind w:left="142" w:right="-286"/>
        <w:rPr>
          <w:rFonts w:cs="Arial"/>
          <w:sz w:val="20"/>
          <w:szCs w:val="20"/>
        </w:rPr>
      </w:pPr>
      <w:r w:rsidRPr="00282470">
        <w:rPr>
          <w:rFonts w:cs="Arial"/>
          <w:sz w:val="20"/>
          <w:szCs w:val="20"/>
        </w:rPr>
        <w:t xml:space="preserve">Telefon: </w:t>
      </w:r>
      <w:r w:rsidR="008700FC" w:rsidRPr="00282470">
        <w:rPr>
          <w:rFonts w:cs="Arial"/>
          <w:sz w:val="20"/>
          <w:szCs w:val="20"/>
        </w:rPr>
        <w:t>+49  40 4124-3834</w:t>
      </w:r>
    </w:p>
    <w:p w14:paraId="73D426C0" w14:textId="372B1850" w:rsidR="008700FC" w:rsidRPr="00282470" w:rsidRDefault="00AB462B" w:rsidP="008700FC">
      <w:pPr>
        <w:spacing w:line="180" w:lineRule="atLeast"/>
        <w:ind w:left="142" w:right="-286"/>
        <w:rPr>
          <w:rFonts w:cs="Arial"/>
          <w:bCs/>
          <w:sz w:val="16"/>
          <w:szCs w:val="16"/>
        </w:rPr>
      </w:pPr>
      <w:r w:rsidRPr="00282470">
        <w:rPr>
          <w:rFonts w:cs="Arial"/>
          <w:sz w:val="20"/>
          <w:szCs w:val="20"/>
        </w:rPr>
        <w:t xml:space="preserve">E-Mail: </w:t>
      </w:r>
      <w:r w:rsidR="008700FC" w:rsidRPr="00282470">
        <w:rPr>
          <w:rFonts w:cs="Arial"/>
          <w:sz w:val="20"/>
          <w:szCs w:val="20"/>
        </w:rPr>
        <w:t>Thomas.Wedrich@signal-iduna.de</w:t>
      </w:r>
    </w:p>
    <w:p w14:paraId="7559F26E" w14:textId="77777777" w:rsidR="008700FC" w:rsidRPr="00282470" w:rsidRDefault="008700FC" w:rsidP="008700FC">
      <w:pPr>
        <w:spacing w:line="180" w:lineRule="atLeast"/>
        <w:ind w:left="142" w:right="-286"/>
        <w:rPr>
          <w:rFonts w:cs="Arial"/>
          <w:sz w:val="20"/>
          <w:szCs w:val="20"/>
        </w:rPr>
      </w:pPr>
    </w:p>
    <w:p w14:paraId="57436254" w14:textId="77777777" w:rsidR="00164287" w:rsidRPr="00282470" w:rsidRDefault="00164287" w:rsidP="002E1BF7">
      <w:pPr>
        <w:spacing w:line="180" w:lineRule="atLeast"/>
        <w:ind w:right="-286"/>
        <w:rPr>
          <w:rFonts w:cs="Arial"/>
          <w:sz w:val="20"/>
          <w:szCs w:val="20"/>
        </w:rPr>
      </w:pPr>
    </w:p>
    <w:p w14:paraId="5206B212" w14:textId="77777777" w:rsidR="00892352" w:rsidRPr="00282470" w:rsidRDefault="00892352" w:rsidP="00ED0EB7">
      <w:pPr>
        <w:spacing w:line="180" w:lineRule="atLeast"/>
        <w:ind w:right="-286"/>
        <w:rPr>
          <w:rFonts w:cs="Arial"/>
          <w:sz w:val="20"/>
          <w:szCs w:val="20"/>
        </w:rPr>
      </w:pPr>
    </w:p>
    <w:p w14:paraId="1A466F23" w14:textId="77777777" w:rsidR="00892352" w:rsidRPr="00282470" w:rsidRDefault="00892352" w:rsidP="00892352">
      <w:pPr>
        <w:spacing w:line="180" w:lineRule="atLeast"/>
        <w:ind w:left="142" w:right="-286"/>
        <w:rPr>
          <w:rFonts w:cs="Arial"/>
          <w:b/>
          <w:sz w:val="20"/>
          <w:szCs w:val="20"/>
        </w:rPr>
      </w:pPr>
      <w:r w:rsidRPr="00282470">
        <w:rPr>
          <w:rFonts w:cs="Arial"/>
          <w:b/>
          <w:sz w:val="20"/>
          <w:szCs w:val="20"/>
        </w:rPr>
        <w:t>Über SIGNAL IDUNA</w:t>
      </w:r>
    </w:p>
    <w:p w14:paraId="10461220" w14:textId="746A6998" w:rsidR="00892352" w:rsidRPr="00892352" w:rsidRDefault="00892352" w:rsidP="001B6FC8">
      <w:pPr>
        <w:spacing w:line="180" w:lineRule="atLeast"/>
        <w:ind w:left="142" w:right="454"/>
        <w:rPr>
          <w:rFonts w:cs="Arial"/>
          <w:sz w:val="20"/>
          <w:szCs w:val="20"/>
        </w:rPr>
      </w:pPr>
      <w:r w:rsidRPr="00282470">
        <w:rPr>
          <w:rFonts w:cs="Arial"/>
          <w:sz w:val="20"/>
          <w:szCs w:val="20"/>
        </w:rPr>
        <w:t>Die SIGNAL IDUNA Gruppe geht zurück auf kleine Krankenunterstützungskassen, die Handwerker und Gewerbetreibende vor über 100 Jahren in Dortmund und Hamburg gegründet hatten. Heute hält die SIGNAL</w:t>
      </w:r>
      <w:r w:rsidRPr="00892352">
        <w:rPr>
          <w:rFonts w:cs="Arial"/>
          <w:sz w:val="20"/>
          <w:szCs w:val="20"/>
        </w:rPr>
        <w:t xml:space="preserve"> IDUNA das gesamte Spektrum an Versicherungs- und Finanzdienstleistungen für alle Zielgruppen bereit. Der Gleichordnungskonzern betreut mehr als zwölf Millionen Kunden und Verträge und erzielt Beitragseinnahmen in Höhe von rund 5,6 Milliarden Euro.</w:t>
      </w:r>
    </w:p>
    <w:p w14:paraId="65EA4A3B" w14:textId="0C87AF8C" w:rsidR="00892352" w:rsidRPr="008700FC" w:rsidRDefault="00892352" w:rsidP="009B6697">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sectPr w:rsidR="00892352" w:rsidRPr="008700FC" w:rsidSect="009B6697">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17F49" w14:textId="77777777" w:rsidR="00BB547B" w:rsidRDefault="00BB547B">
      <w:pPr>
        <w:spacing w:line="240" w:lineRule="auto"/>
      </w:pPr>
      <w:r>
        <w:separator/>
      </w:r>
    </w:p>
  </w:endnote>
  <w:endnote w:type="continuationSeparator" w:id="0">
    <w:p w14:paraId="214E379B" w14:textId="77777777" w:rsidR="00BB547B" w:rsidRDefault="00BB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656B4C06" w:rsidR="009B6697" w:rsidRDefault="009B6697" w:rsidP="009B6697">
    <w:pPr>
      <w:pStyle w:val="Fuzeile"/>
      <w:jc w:val="right"/>
    </w:pPr>
    <w:r>
      <w:t xml:space="preserve">Seite </w:t>
    </w:r>
    <w:r>
      <w:fldChar w:fldCharType="begin"/>
    </w:r>
    <w:r>
      <w:instrText xml:space="preserve"> PAGE  \* Arabic  \* MERGEFORMAT </w:instrText>
    </w:r>
    <w:r>
      <w:fldChar w:fldCharType="separate"/>
    </w:r>
    <w:r w:rsidR="007A5E0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9B6697" w:rsidRDefault="009B6697">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C921D" w14:textId="77777777" w:rsidR="00BB547B" w:rsidRDefault="00BB547B">
      <w:pPr>
        <w:spacing w:line="240" w:lineRule="auto"/>
      </w:pPr>
      <w:r>
        <w:separator/>
      </w:r>
    </w:p>
  </w:footnote>
  <w:footnote w:type="continuationSeparator" w:id="0">
    <w:p w14:paraId="44C605AA" w14:textId="77777777" w:rsidR="00BB547B" w:rsidRDefault="00BB5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9B6697" w:rsidRDefault="009B6697" w:rsidP="009B6697">
    <w:pPr>
      <w:pStyle w:val="Themenbereich"/>
      <w:spacing w:after="180"/>
    </w:pPr>
  </w:p>
  <w:p w14:paraId="5FDB3C51" w14:textId="77777777" w:rsidR="009B6697" w:rsidRDefault="009B6697"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9B6697" w:rsidRDefault="009B6697"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9B6697" w:rsidRDefault="009B6697" w:rsidP="009B6697"/>
  <w:tbl>
    <w:tblPr>
      <w:tblW w:w="0" w:type="auto"/>
      <w:tblLayout w:type="fixed"/>
      <w:tblCellMar>
        <w:left w:w="0" w:type="dxa"/>
        <w:right w:w="0" w:type="dxa"/>
      </w:tblCellMar>
      <w:tblLook w:val="01E0" w:firstRow="1" w:lastRow="1" w:firstColumn="1" w:lastColumn="1" w:noHBand="0" w:noVBand="0"/>
    </w:tblPr>
    <w:tblGrid>
      <w:gridCol w:w="10309"/>
    </w:tblGrid>
    <w:tr w:rsidR="009B6697" w14:paraId="4F47D815" w14:textId="77777777" w:rsidTr="009B6697">
      <w:trPr>
        <w:trHeight w:hRule="exact" w:val="1746"/>
      </w:trPr>
      <w:tc>
        <w:tcPr>
          <w:tcW w:w="10309" w:type="dxa"/>
          <w:vAlign w:val="bottom"/>
        </w:tcPr>
        <w:p w14:paraId="1A0F1290" w14:textId="77777777" w:rsidR="009B6697" w:rsidRPr="00876D10" w:rsidRDefault="009B6697" w:rsidP="009B6697">
          <w:pPr>
            <w:pStyle w:val="Titel"/>
            <w:rPr>
              <w:b/>
              <w:bCs/>
            </w:rPr>
          </w:pPr>
          <w:r w:rsidRPr="00876D10">
            <w:rPr>
              <w:bCs/>
            </w:rPr>
            <w:t>Presseinformation</w:t>
          </w:r>
        </w:p>
      </w:tc>
    </w:tr>
  </w:tbl>
  <w:p w14:paraId="12397932" w14:textId="77777777" w:rsidR="009B6697" w:rsidRPr="00FD28F8" w:rsidRDefault="009B6697"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 w15:restartNumberingAfterBreak="0">
    <w:nsid w:val="344506E3"/>
    <w:multiLevelType w:val="hybridMultilevel"/>
    <w:tmpl w:val="0F269E46"/>
    <w:lvl w:ilvl="0" w:tplc="1FB25B68">
      <w:start w:val="43"/>
      <w:numFmt w:val="bullet"/>
      <w:lvlText w:val=""/>
      <w:lvlJc w:val="left"/>
      <w:pPr>
        <w:ind w:left="502" w:hanging="36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11CD"/>
    <w:rsid w:val="00034AB8"/>
    <w:rsid w:val="000357FE"/>
    <w:rsid w:val="00035C00"/>
    <w:rsid w:val="00036F29"/>
    <w:rsid w:val="00043549"/>
    <w:rsid w:val="0005760B"/>
    <w:rsid w:val="000604E9"/>
    <w:rsid w:val="000614D4"/>
    <w:rsid w:val="0006160B"/>
    <w:rsid w:val="00066DB5"/>
    <w:rsid w:val="000726F5"/>
    <w:rsid w:val="00076112"/>
    <w:rsid w:val="0007629D"/>
    <w:rsid w:val="000A136F"/>
    <w:rsid w:val="000A172D"/>
    <w:rsid w:val="000A309D"/>
    <w:rsid w:val="000A36D9"/>
    <w:rsid w:val="000A3A42"/>
    <w:rsid w:val="000A5748"/>
    <w:rsid w:val="000A749B"/>
    <w:rsid w:val="000B02D3"/>
    <w:rsid w:val="000B4DA6"/>
    <w:rsid w:val="000B7884"/>
    <w:rsid w:val="000C2DDC"/>
    <w:rsid w:val="000D0EC4"/>
    <w:rsid w:val="000D62BA"/>
    <w:rsid w:val="000F10E3"/>
    <w:rsid w:val="000F3672"/>
    <w:rsid w:val="0010478D"/>
    <w:rsid w:val="00107DB3"/>
    <w:rsid w:val="00110DD4"/>
    <w:rsid w:val="001113BF"/>
    <w:rsid w:val="0011456A"/>
    <w:rsid w:val="00114724"/>
    <w:rsid w:val="00120E65"/>
    <w:rsid w:val="00123EC0"/>
    <w:rsid w:val="00125824"/>
    <w:rsid w:val="001353ED"/>
    <w:rsid w:val="00142128"/>
    <w:rsid w:val="001440C1"/>
    <w:rsid w:val="00154B11"/>
    <w:rsid w:val="001562AD"/>
    <w:rsid w:val="00162584"/>
    <w:rsid w:val="001639A1"/>
    <w:rsid w:val="00164287"/>
    <w:rsid w:val="001649E9"/>
    <w:rsid w:val="0016587D"/>
    <w:rsid w:val="001711D2"/>
    <w:rsid w:val="001736FD"/>
    <w:rsid w:val="0017396B"/>
    <w:rsid w:val="0019086B"/>
    <w:rsid w:val="001962D2"/>
    <w:rsid w:val="001A3190"/>
    <w:rsid w:val="001B3EC8"/>
    <w:rsid w:val="001B6FC8"/>
    <w:rsid w:val="001B78B7"/>
    <w:rsid w:val="001C1F88"/>
    <w:rsid w:val="001C20F4"/>
    <w:rsid w:val="001D5D42"/>
    <w:rsid w:val="001E3A35"/>
    <w:rsid w:val="001F6184"/>
    <w:rsid w:val="00204644"/>
    <w:rsid w:val="00205249"/>
    <w:rsid w:val="0020529F"/>
    <w:rsid w:val="0021606B"/>
    <w:rsid w:val="0023410F"/>
    <w:rsid w:val="00242757"/>
    <w:rsid w:val="0024512F"/>
    <w:rsid w:val="002458E2"/>
    <w:rsid w:val="00246A4A"/>
    <w:rsid w:val="00250097"/>
    <w:rsid w:val="002504B3"/>
    <w:rsid w:val="00250C02"/>
    <w:rsid w:val="00254A9F"/>
    <w:rsid w:val="00254E2D"/>
    <w:rsid w:val="002559C8"/>
    <w:rsid w:val="00256FC5"/>
    <w:rsid w:val="00257CCA"/>
    <w:rsid w:val="00261800"/>
    <w:rsid w:val="00261842"/>
    <w:rsid w:val="0026477D"/>
    <w:rsid w:val="00264C7A"/>
    <w:rsid w:val="00266D2D"/>
    <w:rsid w:val="00270866"/>
    <w:rsid w:val="00271673"/>
    <w:rsid w:val="00275953"/>
    <w:rsid w:val="00282470"/>
    <w:rsid w:val="00283280"/>
    <w:rsid w:val="00283DE6"/>
    <w:rsid w:val="00292AE2"/>
    <w:rsid w:val="002931AB"/>
    <w:rsid w:val="002A1A3E"/>
    <w:rsid w:val="002A348B"/>
    <w:rsid w:val="002A6957"/>
    <w:rsid w:val="002B09CE"/>
    <w:rsid w:val="002C4290"/>
    <w:rsid w:val="002C601C"/>
    <w:rsid w:val="002C6D8D"/>
    <w:rsid w:val="002D012A"/>
    <w:rsid w:val="002D485E"/>
    <w:rsid w:val="002D66F7"/>
    <w:rsid w:val="002E1BF7"/>
    <w:rsid w:val="002E5DAE"/>
    <w:rsid w:val="002F46CF"/>
    <w:rsid w:val="003019A6"/>
    <w:rsid w:val="00313C4A"/>
    <w:rsid w:val="00317A3C"/>
    <w:rsid w:val="00321F31"/>
    <w:rsid w:val="00327107"/>
    <w:rsid w:val="00330FA9"/>
    <w:rsid w:val="00340FAA"/>
    <w:rsid w:val="003539D8"/>
    <w:rsid w:val="00360F9E"/>
    <w:rsid w:val="00361E5C"/>
    <w:rsid w:val="00363B23"/>
    <w:rsid w:val="0037353E"/>
    <w:rsid w:val="00381AD9"/>
    <w:rsid w:val="00381CB3"/>
    <w:rsid w:val="00383F59"/>
    <w:rsid w:val="00385948"/>
    <w:rsid w:val="00385B02"/>
    <w:rsid w:val="003945B2"/>
    <w:rsid w:val="00396C72"/>
    <w:rsid w:val="003A2552"/>
    <w:rsid w:val="003A5DAA"/>
    <w:rsid w:val="003C61F5"/>
    <w:rsid w:val="003C6265"/>
    <w:rsid w:val="003C6E53"/>
    <w:rsid w:val="003D0FD4"/>
    <w:rsid w:val="003D5C6F"/>
    <w:rsid w:val="003E3ADE"/>
    <w:rsid w:val="003F1D87"/>
    <w:rsid w:val="003F3558"/>
    <w:rsid w:val="003F4919"/>
    <w:rsid w:val="003F5363"/>
    <w:rsid w:val="00401AB9"/>
    <w:rsid w:val="00405520"/>
    <w:rsid w:val="0040797C"/>
    <w:rsid w:val="00414A21"/>
    <w:rsid w:val="00420BD5"/>
    <w:rsid w:val="00423841"/>
    <w:rsid w:val="004304DF"/>
    <w:rsid w:val="00431EBF"/>
    <w:rsid w:val="004321A0"/>
    <w:rsid w:val="00432B7B"/>
    <w:rsid w:val="00433F8F"/>
    <w:rsid w:val="004374E7"/>
    <w:rsid w:val="00442F94"/>
    <w:rsid w:val="00450DF8"/>
    <w:rsid w:val="00455405"/>
    <w:rsid w:val="00456C7A"/>
    <w:rsid w:val="00457B83"/>
    <w:rsid w:val="0046308E"/>
    <w:rsid w:val="00465342"/>
    <w:rsid w:val="004676AC"/>
    <w:rsid w:val="00467775"/>
    <w:rsid w:val="004742EE"/>
    <w:rsid w:val="00482262"/>
    <w:rsid w:val="00482FF7"/>
    <w:rsid w:val="00485B4F"/>
    <w:rsid w:val="00485CB8"/>
    <w:rsid w:val="00485F31"/>
    <w:rsid w:val="00492333"/>
    <w:rsid w:val="004929EE"/>
    <w:rsid w:val="00496B00"/>
    <w:rsid w:val="004A52F7"/>
    <w:rsid w:val="004A6118"/>
    <w:rsid w:val="004A615A"/>
    <w:rsid w:val="004B08B0"/>
    <w:rsid w:val="004B11E5"/>
    <w:rsid w:val="004B1B09"/>
    <w:rsid w:val="004B34C4"/>
    <w:rsid w:val="004B3A4E"/>
    <w:rsid w:val="004B44A9"/>
    <w:rsid w:val="004B6C2C"/>
    <w:rsid w:val="004C353D"/>
    <w:rsid w:val="004D1B16"/>
    <w:rsid w:val="004D2C0A"/>
    <w:rsid w:val="004D5D08"/>
    <w:rsid w:val="004E0414"/>
    <w:rsid w:val="004E1A05"/>
    <w:rsid w:val="004E2861"/>
    <w:rsid w:val="004E4EC0"/>
    <w:rsid w:val="004E50BB"/>
    <w:rsid w:val="004E7849"/>
    <w:rsid w:val="004F5FE7"/>
    <w:rsid w:val="004F607E"/>
    <w:rsid w:val="004F7213"/>
    <w:rsid w:val="00500D5B"/>
    <w:rsid w:val="005035BF"/>
    <w:rsid w:val="0051300E"/>
    <w:rsid w:val="0051504B"/>
    <w:rsid w:val="005163BE"/>
    <w:rsid w:val="005166A5"/>
    <w:rsid w:val="00525921"/>
    <w:rsid w:val="005348EA"/>
    <w:rsid w:val="00534F5A"/>
    <w:rsid w:val="005445E9"/>
    <w:rsid w:val="00545272"/>
    <w:rsid w:val="005535F3"/>
    <w:rsid w:val="00557734"/>
    <w:rsid w:val="0056306C"/>
    <w:rsid w:val="00565DF3"/>
    <w:rsid w:val="00572C23"/>
    <w:rsid w:val="00572C67"/>
    <w:rsid w:val="005735A4"/>
    <w:rsid w:val="005809D3"/>
    <w:rsid w:val="005856D2"/>
    <w:rsid w:val="005858F2"/>
    <w:rsid w:val="0059096B"/>
    <w:rsid w:val="005931EF"/>
    <w:rsid w:val="00593AF6"/>
    <w:rsid w:val="0059485C"/>
    <w:rsid w:val="00595E16"/>
    <w:rsid w:val="00595F6E"/>
    <w:rsid w:val="005964DA"/>
    <w:rsid w:val="005A16FD"/>
    <w:rsid w:val="005A4375"/>
    <w:rsid w:val="005A4525"/>
    <w:rsid w:val="005B199B"/>
    <w:rsid w:val="005B2A7C"/>
    <w:rsid w:val="005B623B"/>
    <w:rsid w:val="005C30C2"/>
    <w:rsid w:val="005C30CF"/>
    <w:rsid w:val="005C7F93"/>
    <w:rsid w:val="005E2CD9"/>
    <w:rsid w:val="005E3F89"/>
    <w:rsid w:val="005E4E25"/>
    <w:rsid w:val="005E7748"/>
    <w:rsid w:val="005E7E4B"/>
    <w:rsid w:val="005F175B"/>
    <w:rsid w:val="005F7D9E"/>
    <w:rsid w:val="00611530"/>
    <w:rsid w:val="00614C2D"/>
    <w:rsid w:val="006175BA"/>
    <w:rsid w:val="006206F5"/>
    <w:rsid w:val="00625968"/>
    <w:rsid w:val="0062622C"/>
    <w:rsid w:val="006411EB"/>
    <w:rsid w:val="00642079"/>
    <w:rsid w:val="0064391F"/>
    <w:rsid w:val="00643F32"/>
    <w:rsid w:val="00646BC7"/>
    <w:rsid w:val="00646F78"/>
    <w:rsid w:val="00647A81"/>
    <w:rsid w:val="00650EAF"/>
    <w:rsid w:val="0065189C"/>
    <w:rsid w:val="00660991"/>
    <w:rsid w:val="00666C7A"/>
    <w:rsid w:val="006707CF"/>
    <w:rsid w:val="00670B04"/>
    <w:rsid w:val="00673453"/>
    <w:rsid w:val="006752BB"/>
    <w:rsid w:val="006777AC"/>
    <w:rsid w:val="00680645"/>
    <w:rsid w:val="006807D4"/>
    <w:rsid w:val="0069485F"/>
    <w:rsid w:val="006A5478"/>
    <w:rsid w:val="006A7617"/>
    <w:rsid w:val="006B586F"/>
    <w:rsid w:val="006C60C4"/>
    <w:rsid w:val="006C7288"/>
    <w:rsid w:val="006D0C74"/>
    <w:rsid w:val="006D53AC"/>
    <w:rsid w:val="006D6A33"/>
    <w:rsid w:val="006D7F3A"/>
    <w:rsid w:val="006E37A0"/>
    <w:rsid w:val="006E5359"/>
    <w:rsid w:val="006F162A"/>
    <w:rsid w:val="00703029"/>
    <w:rsid w:val="00705E94"/>
    <w:rsid w:val="00713D43"/>
    <w:rsid w:val="00715723"/>
    <w:rsid w:val="00715F00"/>
    <w:rsid w:val="00722275"/>
    <w:rsid w:val="00730AB3"/>
    <w:rsid w:val="00731361"/>
    <w:rsid w:val="0073142D"/>
    <w:rsid w:val="00732F89"/>
    <w:rsid w:val="007419E3"/>
    <w:rsid w:val="007423DB"/>
    <w:rsid w:val="0074347F"/>
    <w:rsid w:val="00751B9E"/>
    <w:rsid w:val="0076060B"/>
    <w:rsid w:val="00764F99"/>
    <w:rsid w:val="007672CE"/>
    <w:rsid w:val="007677D9"/>
    <w:rsid w:val="0077119D"/>
    <w:rsid w:val="0077137C"/>
    <w:rsid w:val="007750DE"/>
    <w:rsid w:val="00786E87"/>
    <w:rsid w:val="00791849"/>
    <w:rsid w:val="00792B02"/>
    <w:rsid w:val="00793E6F"/>
    <w:rsid w:val="007957DA"/>
    <w:rsid w:val="007A5E01"/>
    <w:rsid w:val="007B0621"/>
    <w:rsid w:val="007B2C5E"/>
    <w:rsid w:val="007B3B77"/>
    <w:rsid w:val="007B41AC"/>
    <w:rsid w:val="007C1884"/>
    <w:rsid w:val="007C4812"/>
    <w:rsid w:val="007C77E0"/>
    <w:rsid w:val="007E4635"/>
    <w:rsid w:val="007E51BD"/>
    <w:rsid w:val="007F13B5"/>
    <w:rsid w:val="007F2149"/>
    <w:rsid w:val="007F3EC2"/>
    <w:rsid w:val="007F6510"/>
    <w:rsid w:val="00802564"/>
    <w:rsid w:val="00802E11"/>
    <w:rsid w:val="00802EE7"/>
    <w:rsid w:val="00804287"/>
    <w:rsid w:val="00804D8E"/>
    <w:rsid w:val="00815C03"/>
    <w:rsid w:val="008211E0"/>
    <w:rsid w:val="00825F09"/>
    <w:rsid w:val="00826BF2"/>
    <w:rsid w:val="00830137"/>
    <w:rsid w:val="00832DDE"/>
    <w:rsid w:val="008331E9"/>
    <w:rsid w:val="00833C63"/>
    <w:rsid w:val="0083484D"/>
    <w:rsid w:val="008349A1"/>
    <w:rsid w:val="0084096E"/>
    <w:rsid w:val="00846DF6"/>
    <w:rsid w:val="0085585C"/>
    <w:rsid w:val="008562A7"/>
    <w:rsid w:val="008638F3"/>
    <w:rsid w:val="00864E6E"/>
    <w:rsid w:val="008700FC"/>
    <w:rsid w:val="00872FD0"/>
    <w:rsid w:val="008747BA"/>
    <w:rsid w:val="00875D6F"/>
    <w:rsid w:val="00883B98"/>
    <w:rsid w:val="0089059C"/>
    <w:rsid w:val="00890763"/>
    <w:rsid w:val="0089076F"/>
    <w:rsid w:val="00892352"/>
    <w:rsid w:val="00893F12"/>
    <w:rsid w:val="008B048B"/>
    <w:rsid w:val="008B4DD8"/>
    <w:rsid w:val="008B550D"/>
    <w:rsid w:val="008C0030"/>
    <w:rsid w:val="008C25FA"/>
    <w:rsid w:val="008C3312"/>
    <w:rsid w:val="008D3A44"/>
    <w:rsid w:val="008E03D0"/>
    <w:rsid w:val="008E5A09"/>
    <w:rsid w:val="008F1544"/>
    <w:rsid w:val="008F53C8"/>
    <w:rsid w:val="008F7955"/>
    <w:rsid w:val="009017EA"/>
    <w:rsid w:val="009017F1"/>
    <w:rsid w:val="00906937"/>
    <w:rsid w:val="00906CDA"/>
    <w:rsid w:val="0091030B"/>
    <w:rsid w:val="00915B2A"/>
    <w:rsid w:val="00916B8A"/>
    <w:rsid w:val="00923544"/>
    <w:rsid w:val="009301C0"/>
    <w:rsid w:val="00930F23"/>
    <w:rsid w:val="00935618"/>
    <w:rsid w:val="0094288B"/>
    <w:rsid w:val="00952679"/>
    <w:rsid w:val="00953D5C"/>
    <w:rsid w:val="00956E79"/>
    <w:rsid w:val="00957560"/>
    <w:rsid w:val="009604CF"/>
    <w:rsid w:val="00964B74"/>
    <w:rsid w:val="009669BA"/>
    <w:rsid w:val="0098295B"/>
    <w:rsid w:val="009850CE"/>
    <w:rsid w:val="009949E5"/>
    <w:rsid w:val="00994EF2"/>
    <w:rsid w:val="00997227"/>
    <w:rsid w:val="0099797E"/>
    <w:rsid w:val="009A1121"/>
    <w:rsid w:val="009A3906"/>
    <w:rsid w:val="009A3C46"/>
    <w:rsid w:val="009A3E91"/>
    <w:rsid w:val="009B6697"/>
    <w:rsid w:val="009B6EE3"/>
    <w:rsid w:val="009C0BF4"/>
    <w:rsid w:val="009C6CBA"/>
    <w:rsid w:val="009C79DC"/>
    <w:rsid w:val="009D1516"/>
    <w:rsid w:val="009E3C70"/>
    <w:rsid w:val="009E5302"/>
    <w:rsid w:val="009F17D9"/>
    <w:rsid w:val="00A018A2"/>
    <w:rsid w:val="00A03636"/>
    <w:rsid w:val="00A04DD4"/>
    <w:rsid w:val="00A07A7A"/>
    <w:rsid w:val="00A20E69"/>
    <w:rsid w:val="00A270B0"/>
    <w:rsid w:val="00A34941"/>
    <w:rsid w:val="00A36505"/>
    <w:rsid w:val="00A412DD"/>
    <w:rsid w:val="00A5399E"/>
    <w:rsid w:val="00A551B8"/>
    <w:rsid w:val="00A60788"/>
    <w:rsid w:val="00A610B6"/>
    <w:rsid w:val="00A66B11"/>
    <w:rsid w:val="00A81896"/>
    <w:rsid w:val="00A8350F"/>
    <w:rsid w:val="00A92F5B"/>
    <w:rsid w:val="00A946D7"/>
    <w:rsid w:val="00AA0188"/>
    <w:rsid w:val="00AA28B5"/>
    <w:rsid w:val="00AA6205"/>
    <w:rsid w:val="00AA71C1"/>
    <w:rsid w:val="00AB0D9A"/>
    <w:rsid w:val="00AB462B"/>
    <w:rsid w:val="00AD1C49"/>
    <w:rsid w:val="00AD54B8"/>
    <w:rsid w:val="00AD5FAD"/>
    <w:rsid w:val="00AD6074"/>
    <w:rsid w:val="00AD69B4"/>
    <w:rsid w:val="00AE4353"/>
    <w:rsid w:val="00AE6A13"/>
    <w:rsid w:val="00AE6C33"/>
    <w:rsid w:val="00B006A0"/>
    <w:rsid w:val="00B0326F"/>
    <w:rsid w:val="00B14400"/>
    <w:rsid w:val="00B15019"/>
    <w:rsid w:val="00B220F2"/>
    <w:rsid w:val="00B231FE"/>
    <w:rsid w:val="00B233D5"/>
    <w:rsid w:val="00B272C4"/>
    <w:rsid w:val="00B27A70"/>
    <w:rsid w:val="00B33C24"/>
    <w:rsid w:val="00B348CE"/>
    <w:rsid w:val="00B42FC7"/>
    <w:rsid w:val="00B43E16"/>
    <w:rsid w:val="00B44254"/>
    <w:rsid w:val="00B467BD"/>
    <w:rsid w:val="00B467D8"/>
    <w:rsid w:val="00B47CE4"/>
    <w:rsid w:val="00B51B96"/>
    <w:rsid w:val="00B5294D"/>
    <w:rsid w:val="00B63323"/>
    <w:rsid w:val="00B653A0"/>
    <w:rsid w:val="00B66BE2"/>
    <w:rsid w:val="00B74C32"/>
    <w:rsid w:val="00B84163"/>
    <w:rsid w:val="00B85AEF"/>
    <w:rsid w:val="00B862AC"/>
    <w:rsid w:val="00B9196F"/>
    <w:rsid w:val="00B96C1C"/>
    <w:rsid w:val="00BA0BDF"/>
    <w:rsid w:val="00BA1AB6"/>
    <w:rsid w:val="00BA2474"/>
    <w:rsid w:val="00BA2F0E"/>
    <w:rsid w:val="00BB03B0"/>
    <w:rsid w:val="00BB50DC"/>
    <w:rsid w:val="00BB547B"/>
    <w:rsid w:val="00BC0BB7"/>
    <w:rsid w:val="00BC2514"/>
    <w:rsid w:val="00BC3504"/>
    <w:rsid w:val="00BC4BD0"/>
    <w:rsid w:val="00BD09F4"/>
    <w:rsid w:val="00BD47F0"/>
    <w:rsid w:val="00BE0D7E"/>
    <w:rsid w:val="00BE29A3"/>
    <w:rsid w:val="00BE5DC5"/>
    <w:rsid w:val="00BF77B0"/>
    <w:rsid w:val="00C00B7A"/>
    <w:rsid w:val="00C01E4D"/>
    <w:rsid w:val="00C03B16"/>
    <w:rsid w:val="00C07550"/>
    <w:rsid w:val="00C11B6B"/>
    <w:rsid w:val="00C13906"/>
    <w:rsid w:val="00C14871"/>
    <w:rsid w:val="00C15038"/>
    <w:rsid w:val="00C16AB1"/>
    <w:rsid w:val="00C2046E"/>
    <w:rsid w:val="00C25DEF"/>
    <w:rsid w:val="00C30B91"/>
    <w:rsid w:val="00C42509"/>
    <w:rsid w:val="00C50CDE"/>
    <w:rsid w:val="00C517DB"/>
    <w:rsid w:val="00C529E6"/>
    <w:rsid w:val="00C5639C"/>
    <w:rsid w:val="00C61DE2"/>
    <w:rsid w:val="00C61E0E"/>
    <w:rsid w:val="00C62505"/>
    <w:rsid w:val="00C6266B"/>
    <w:rsid w:val="00C67706"/>
    <w:rsid w:val="00C725A9"/>
    <w:rsid w:val="00C74459"/>
    <w:rsid w:val="00C77B4E"/>
    <w:rsid w:val="00C803BE"/>
    <w:rsid w:val="00C80803"/>
    <w:rsid w:val="00C81715"/>
    <w:rsid w:val="00C8517A"/>
    <w:rsid w:val="00C90F71"/>
    <w:rsid w:val="00C936C9"/>
    <w:rsid w:val="00C975C3"/>
    <w:rsid w:val="00CA515F"/>
    <w:rsid w:val="00CC1843"/>
    <w:rsid w:val="00CC3691"/>
    <w:rsid w:val="00CC678D"/>
    <w:rsid w:val="00CD0123"/>
    <w:rsid w:val="00CD0E4F"/>
    <w:rsid w:val="00CD4E13"/>
    <w:rsid w:val="00CE1719"/>
    <w:rsid w:val="00CE20A3"/>
    <w:rsid w:val="00CE288D"/>
    <w:rsid w:val="00CE5FBB"/>
    <w:rsid w:val="00CF1B75"/>
    <w:rsid w:val="00CF5B89"/>
    <w:rsid w:val="00D03104"/>
    <w:rsid w:val="00D10E7B"/>
    <w:rsid w:val="00D147F0"/>
    <w:rsid w:val="00D153A6"/>
    <w:rsid w:val="00D2726C"/>
    <w:rsid w:val="00D445A2"/>
    <w:rsid w:val="00D4460F"/>
    <w:rsid w:val="00D475FB"/>
    <w:rsid w:val="00D573E7"/>
    <w:rsid w:val="00D60342"/>
    <w:rsid w:val="00D612C8"/>
    <w:rsid w:val="00D67C56"/>
    <w:rsid w:val="00D72A84"/>
    <w:rsid w:val="00D80DA4"/>
    <w:rsid w:val="00D84990"/>
    <w:rsid w:val="00D84D1F"/>
    <w:rsid w:val="00D85212"/>
    <w:rsid w:val="00D87E81"/>
    <w:rsid w:val="00D95852"/>
    <w:rsid w:val="00DA1D98"/>
    <w:rsid w:val="00DA3B15"/>
    <w:rsid w:val="00DA7A65"/>
    <w:rsid w:val="00DB0843"/>
    <w:rsid w:val="00DB46E6"/>
    <w:rsid w:val="00DC3DD8"/>
    <w:rsid w:val="00DC461C"/>
    <w:rsid w:val="00DC69CA"/>
    <w:rsid w:val="00DD6709"/>
    <w:rsid w:val="00DE0729"/>
    <w:rsid w:val="00DE5125"/>
    <w:rsid w:val="00DE6263"/>
    <w:rsid w:val="00DF0660"/>
    <w:rsid w:val="00DF0D70"/>
    <w:rsid w:val="00DF6E9E"/>
    <w:rsid w:val="00DF7590"/>
    <w:rsid w:val="00E16FF0"/>
    <w:rsid w:val="00E3424B"/>
    <w:rsid w:val="00E34470"/>
    <w:rsid w:val="00E348CB"/>
    <w:rsid w:val="00E360B4"/>
    <w:rsid w:val="00E36DFB"/>
    <w:rsid w:val="00E40A8F"/>
    <w:rsid w:val="00E41F36"/>
    <w:rsid w:val="00E428E5"/>
    <w:rsid w:val="00E45B98"/>
    <w:rsid w:val="00E505EA"/>
    <w:rsid w:val="00E60341"/>
    <w:rsid w:val="00E61799"/>
    <w:rsid w:val="00E70583"/>
    <w:rsid w:val="00E71835"/>
    <w:rsid w:val="00E742C5"/>
    <w:rsid w:val="00E753BA"/>
    <w:rsid w:val="00E77BA8"/>
    <w:rsid w:val="00E80D36"/>
    <w:rsid w:val="00E90B20"/>
    <w:rsid w:val="00E92A4D"/>
    <w:rsid w:val="00EA0F5D"/>
    <w:rsid w:val="00EA2BBA"/>
    <w:rsid w:val="00EA6D38"/>
    <w:rsid w:val="00EB0533"/>
    <w:rsid w:val="00EB2038"/>
    <w:rsid w:val="00EB749B"/>
    <w:rsid w:val="00EC4292"/>
    <w:rsid w:val="00ED0EB7"/>
    <w:rsid w:val="00ED2EF2"/>
    <w:rsid w:val="00EE0F45"/>
    <w:rsid w:val="00EE5FFA"/>
    <w:rsid w:val="00EE6869"/>
    <w:rsid w:val="00EE6EB9"/>
    <w:rsid w:val="00EE7DFD"/>
    <w:rsid w:val="00EF2293"/>
    <w:rsid w:val="00EF2638"/>
    <w:rsid w:val="00EF7A8E"/>
    <w:rsid w:val="00F04803"/>
    <w:rsid w:val="00F06BDF"/>
    <w:rsid w:val="00F07896"/>
    <w:rsid w:val="00F12A75"/>
    <w:rsid w:val="00F20112"/>
    <w:rsid w:val="00F2402F"/>
    <w:rsid w:val="00F32745"/>
    <w:rsid w:val="00F42023"/>
    <w:rsid w:val="00F44920"/>
    <w:rsid w:val="00F45467"/>
    <w:rsid w:val="00F45D86"/>
    <w:rsid w:val="00F47067"/>
    <w:rsid w:val="00F61E4F"/>
    <w:rsid w:val="00F64CDD"/>
    <w:rsid w:val="00F652B0"/>
    <w:rsid w:val="00F66066"/>
    <w:rsid w:val="00F72162"/>
    <w:rsid w:val="00F73399"/>
    <w:rsid w:val="00F808A3"/>
    <w:rsid w:val="00F81B0C"/>
    <w:rsid w:val="00F81E18"/>
    <w:rsid w:val="00F9318F"/>
    <w:rsid w:val="00F960D9"/>
    <w:rsid w:val="00FA0938"/>
    <w:rsid w:val="00FA1C7C"/>
    <w:rsid w:val="00FA779E"/>
    <w:rsid w:val="00FB10BF"/>
    <w:rsid w:val="00FB2FB0"/>
    <w:rsid w:val="00FB79A7"/>
    <w:rsid w:val="00FB7CB9"/>
    <w:rsid w:val="00FC09DE"/>
    <w:rsid w:val="00FC3047"/>
    <w:rsid w:val="00FC4345"/>
    <w:rsid w:val="00FC5F94"/>
    <w:rsid w:val="00FC63BC"/>
    <w:rsid w:val="00FD07EF"/>
    <w:rsid w:val="00FD26EF"/>
    <w:rsid w:val="00FD33E8"/>
    <w:rsid w:val="00FD4AD8"/>
    <w:rsid w:val="00FD52CF"/>
    <w:rsid w:val="00FE7A22"/>
    <w:rsid w:val="00FF2F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6126">
      <w:bodyDiv w:val="1"/>
      <w:marLeft w:val="0"/>
      <w:marRight w:val="0"/>
      <w:marTop w:val="0"/>
      <w:marBottom w:val="0"/>
      <w:divBdr>
        <w:top w:val="none" w:sz="0" w:space="0" w:color="auto"/>
        <w:left w:val="none" w:sz="0" w:space="0" w:color="auto"/>
        <w:bottom w:val="none" w:sz="0" w:space="0" w:color="auto"/>
        <w:right w:val="none" w:sz="0" w:space="0" w:color="auto"/>
      </w:divBdr>
    </w:div>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275090820">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CCEB-A9A2-4712-9196-2088EDED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CKC</dc:creator>
  <cp:lastModifiedBy>Thomas Wedrich</cp:lastModifiedBy>
  <cp:revision>5</cp:revision>
  <cp:lastPrinted>2019-02-13T07:57:00Z</cp:lastPrinted>
  <dcterms:created xsi:type="dcterms:W3CDTF">2019-02-13T07:43:00Z</dcterms:created>
  <dcterms:modified xsi:type="dcterms:W3CDTF">2019-02-13T08:43:00Z</dcterms:modified>
</cp:coreProperties>
</file>