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DA50" w14:textId="77777777" w:rsidR="003D520D" w:rsidRPr="00723B6B" w:rsidRDefault="000A11BE" w:rsidP="00723B6B">
      <w:pPr>
        <w:spacing w:line="280" w:lineRule="exact"/>
        <w:ind w:right="709"/>
        <w:rPr>
          <w:rFonts w:ascii="Arial" w:hAnsi="Arial" w:cs="Arial"/>
          <w:b/>
          <w:sz w:val="22"/>
          <w:szCs w:val="22"/>
        </w:rPr>
      </w:pPr>
      <w:r w:rsidRPr="00723B6B">
        <w:rPr>
          <w:rFonts w:ascii="Arial" w:hAnsi="Arial" w:cs="Arial"/>
          <w:b/>
          <w:sz w:val="22"/>
          <w:szCs w:val="22"/>
        </w:rPr>
        <w:t>FeuerTrutz Trend 20</w:t>
      </w:r>
      <w:r w:rsidR="003D520D" w:rsidRPr="00723B6B">
        <w:rPr>
          <w:rFonts w:ascii="Arial" w:hAnsi="Arial" w:cs="Arial"/>
          <w:b/>
          <w:sz w:val="22"/>
          <w:szCs w:val="22"/>
        </w:rPr>
        <w:t>20</w:t>
      </w:r>
      <w:r w:rsidR="000E272D" w:rsidRPr="00723B6B">
        <w:rPr>
          <w:rFonts w:ascii="Arial" w:hAnsi="Arial" w:cs="Arial"/>
          <w:b/>
          <w:sz w:val="22"/>
          <w:szCs w:val="22"/>
        </w:rPr>
        <w:t xml:space="preserve"> </w:t>
      </w:r>
    </w:p>
    <w:p w14:paraId="3226F725" w14:textId="77777777" w:rsidR="000A11BE" w:rsidRPr="00723B6B" w:rsidRDefault="003D520D" w:rsidP="00723B6B">
      <w:pPr>
        <w:spacing w:line="280" w:lineRule="exact"/>
        <w:ind w:right="709"/>
        <w:rPr>
          <w:rFonts w:ascii="Arial" w:hAnsi="Arial" w:cs="Arial"/>
          <w:b/>
          <w:sz w:val="20"/>
          <w:szCs w:val="20"/>
        </w:rPr>
      </w:pPr>
      <w:r w:rsidRPr="00723B6B">
        <w:rPr>
          <w:rFonts w:ascii="Arial" w:hAnsi="Arial" w:cs="Arial"/>
          <w:b/>
          <w:sz w:val="22"/>
          <w:szCs w:val="22"/>
        </w:rPr>
        <w:br/>
      </w:r>
      <w:r w:rsidR="000E272D" w:rsidRPr="00723B6B">
        <w:rPr>
          <w:rFonts w:ascii="Arial" w:hAnsi="Arial" w:cs="Arial"/>
          <w:b/>
          <w:sz w:val="20"/>
          <w:szCs w:val="20"/>
        </w:rPr>
        <w:t>Märkte für den Brandschutz – Potenziale, Chancen, Prognosen</w:t>
      </w:r>
    </w:p>
    <w:p w14:paraId="1BE4163E" w14:textId="77777777" w:rsidR="000A11BE" w:rsidRPr="00723B6B" w:rsidRDefault="000A11BE" w:rsidP="00723B6B">
      <w:pPr>
        <w:spacing w:line="280" w:lineRule="exact"/>
        <w:ind w:right="709"/>
        <w:rPr>
          <w:rFonts w:ascii="Arial" w:hAnsi="Arial" w:cs="Arial"/>
          <w:sz w:val="22"/>
          <w:szCs w:val="22"/>
        </w:rPr>
      </w:pPr>
    </w:p>
    <w:p w14:paraId="18360D29" w14:textId="77777777" w:rsidR="000A11BE" w:rsidRPr="00723B6B" w:rsidRDefault="000A11BE" w:rsidP="00723B6B">
      <w:pPr>
        <w:spacing w:line="280" w:lineRule="exact"/>
        <w:ind w:right="709"/>
        <w:rPr>
          <w:rFonts w:ascii="Arial" w:hAnsi="Arial" w:cs="Arial"/>
          <w:sz w:val="20"/>
          <w:szCs w:val="20"/>
        </w:rPr>
      </w:pPr>
      <w:r w:rsidRPr="00723B6B">
        <w:rPr>
          <w:rFonts w:ascii="Arial" w:hAnsi="Arial" w:cs="Arial"/>
          <w:sz w:val="20"/>
          <w:szCs w:val="20"/>
        </w:rPr>
        <w:t xml:space="preserve">Köln, </w:t>
      </w:r>
      <w:r w:rsidR="003D520D" w:rsidRPr="00723B6B">
        <w:rPr>
          <w:rFonts w:ascii="Arial" w:hAnsi="Arial" w:cs="Arial"/>
          <w:sz w:val="20"/>
          <w:szCs w:val="20"/>
        </w:rPr>
        <w:t>25</w:t>
      </w:r>
      <w:r w:rsidRPr="00723B6B">
        <w:rPr>
          <w:rFonts w:ascii="Arial" w:hAnsi="Arial" w:cs="Arial"/>
          <w:sz w:val="20"/>
          <w:szCs w:val="20"/>
        </w:rPr>
        <w:t xml:space="preserve">. </w:t>
      </w:r>
      <w:r w:rsidR="000E272D" w:rsidRPr="00723B6B">
        <w:rPr>
          <w:rFonts w:ascii="Arial" w:hAnsi="Arial" w:cs="Arial"/>
          <w:sz w:val="20"/>
          <w:szCs w:val="20"/>
        </w:rPr>
        <w:t>November</w:t>
      </w:r>
      <w:r w:rsidRPr="00723B6B">
        <w:rPr>
          <w:rFonts w:ascii="Arial" w:hAnsi="Arial" w:cs="Arial"/>
          <w:sz w:val="20"/>
          <w:szCs w:val="20"/>
        </w:rPr>
        <w:t xml:space="preserve"> 2019 –</w:t>
      </w:r>
      <w:r w:rsidR="000B50F9" w:rsidRPr="00723B6B">
        <w:rPr>
          <w:rFonts w:ascii="Arial" w:hAnsi="Arial" w:cs="Arial"/>
          <w:sz w:val="20"/>
          <w:szCs w:val="20"/>
        </w:rPr>
        <w:t xml:space="preserve"> </w:t>
      </w:r>
      <w:r w:rsidRPr="00723B6B">
        <w:rPr>
          <w:rFonts w:ascii="Arial" w:hAnsi="Arial" w:cs="Arial"/>
          <w:sz w:val="20"/>
          <w:szCs w:val="20"/>
        </w:rPr>
        <w:t>FeuerTrutz</w:t>
      </w:r>
      <w:r w:rsidR="00A231A5" w:rsidRPr="00723B6B">
        <w:rPr>
          <w:rFonts w:ascii="Arial" w:hAnsi="Arial" w:cs="Arial"/>
          <w:sz w:val="20"/>
          <w:szCs w:val="20"/>
        </w:rPr>
        <w:t xml:space="preserve"> Trend </w:t>
      </w:r>
      <w:r w:rsidR="000B50F9" w:rsidRPr="00723B6B">
        <w:rPr>
          <w:rFonts w:ascii="Arial" w:hAnsi="Arial" w:cs="Arial"/>
          <w:sz w:val="20"/>
          <w:szCs w:val="20"/>
        </w:rPr>
        <w:t xml:space="preserve">2020 findet </w:t>
      </w:r>
      <w:r w:rsidR="00A231A5" w:rsidRPr="00723B6B">
        <w:rPr>
          <w:rFonts w:ascii="Arial" w:hAnsi="Arial" w:cs="Arial"/>
          <w:sz w:val="20"/>
          <w:szCs w:val="20"/>
        </w:rPr>
        <w:t>am 11. Februar</w:t>
      </w:r>
      <w:r w:rsidR="000B50F9" w:rsidRPr="00723B6B">
        <w:rPr>
          <w:rFonts w:ascii="Arial" w:hAnsi="Arial" w:cs="Arial"/>
          <w:sz w:val="20"/>
          <w:szCs w:val="20"/>
        </w:rPr>
        <w:t xml:space="preserve"> </w:t>
      </w:r>
      <w:r w:rsidR="00A231A5" w:rsidRPr="00723B6B">
        <w:rPr>
          <w:rFonts w:ascii="Arial" w:hAnsi="Arial" w:cs="Arial"/>
          <w:sz w:val="20"/>
          <w:szCs w:val="20"/>
        </w:rPr>
        <w:t>im KölnSKY statt.</w:t>
      </w:r>
      <w:r w:rsidR="000B50F9" w:rsidRPr="00723B6B">
        <w:rPr>
          <w:rFonts w:ascii="Arial" w:hAnsi="Arial" w:cs="Arial"/>
          <w:sz w:val="20"/>
          <w:szCs w:val="20"/>
        </w:rPr>
        <w:t xml:space="preserve"> Die Fachtagung beleuchtet den</w:t>
      </w:r>
      <w:r w:rsidR="00A231A5" w:rsidRPr="00723B6B">
        <w:rPr>
          <w:rFonts w:ascii="Arial" w:hAnsi="Arial" w:cs="Arial"/>
          <w:sz w:val="20"/>
          <w:szCs w:val="20"/>
        </w:rPr>
        <w:t xml:space="preserve"> komplette</w:t>
      </w:r>
      <w:r w:rsidR="000B50F9" w:rsidRPr="00723B6B">
        <w:rPr>
          <w:rFonts w:ascii="Arial" w:hAnsi="Arial" w:cs="Arial"/>
          <w:sz w:val="20"/>
          <w:szCs w:val="20"/>
        </w:rPr>
        <w:t>n</w:t>
      </w:r>
      <w:r w:rsidR="00A231A5" w:rsidRPr="00723B6B">
        <w:rPr>
          <w:rFonts w:ascii="Arial" w:hAnsi="Arial" w:cs="Arial"/>
          <w:sz w:val="20"/>
          <w:szCs w:val="20"/>
        </w:rPr>
        <w:t xml:space="preserve"> Markt </w:t>
      </w:r>
      <w:r w:rsidR="002E7FC5" w:rsidRPr="00723B6B">
        <w:rPr>
          <w:rFonts w:ascii="Arial" w:hAnsi="Arial" w:cs="Arial"/>
          <w:sz w:val="20"/>
          <w:szCs w:val="20"/>
        </w:rPr>
        <w:t>des</w:t>
      </w:r>
      <w:r w:rsidR="00A231A5" w:rsidRPr="00723B6B">
        <w:rPr>
          <w:rFonts w:ascii="Arial" w:hAnsi="Arial" w:cs="Arial"/>
          <w:sz w:val="20"/>
          <w:szCs w:val="20"/>
        </w:rPr>
        <w:t xml:space="preserve"> vorbeugenden Brandschutz</w:t>
      </w:r>
      <w:r w:rsidR="002E7FC5" w:rsidRPr="00723B6B">
        <w:rPr>
          <w:rFonts w:ascii="Arial" w:hAnsi="Arial" w:cs="Arial"/>
          <w:sz w:val="20"/>
          <w:szCs w:val="20"/>
        </w:rPr>
        <w:t>es</w:t>
      </w:r>
      <w:r w:rsidR="000B50F9" w:rsidRPr="00723B6B">
        <w:rPr>
          <w:rFonts w:ascii="Arial" w:hAnsi="Arial" w:cs="Arial"/>
          <w:sz w:val="20"/>
          <w:szCs w:val="20"/>
        </w:rPr>
        <w:t xml:space="preserve"> unter Berücksichtigung der</w:t>
      </w:r>
      <w:r w:rsidR="00A231A5" w:rsidRPr="00723B6B">
        <w:rPr>
          <w:rFonts w:ascii="Arial" w:hAnsi="Arial" w:cs="Arial"/>
          <w:sz w:val="20"/>
          <w:szCs w:val="20"/>
        </w:rPr>
        <w:t xml:space="preserve"> </w:t>
      </w:r>
      <w:r w:rsidR="000B50F9" w:rsidRPr="00723B6B">
        <w:rPr>
          <w:rFonts w:ascii="Arial" w:hAnsi="Arial" w:cs="Arial"/>
          <w:sz w:val="20"/>
          <w:szCs w:val="20"/>
        </w:rPr>
        <w:t>Ergebnisse</w:t>
      </w:r>
      <w:r w:rsidR="00A231A5" w:rsidRPr="00723B6B">
        <w:rPr>
          <w:rFonts w:ascii="Arial" w:hAnsi="Arial" w:cs="Arial"/>
          <w:sz w:val="20"/>
          <w:szCs w:val="20"/>
        </w:rPr>
        <w:t xml:space="preserve"> aus der aktuel</w:t>
      </w:r>
      <w:r w:rsidR="000B50F9" w:rsidRPr="00723B6B">
        <w:rPr>
          <w:rFonts w:ascii="Arial" w:hAnsi="Arial" w:cs="Arial"/>
          <w:sz w:val="20"/>
          <w:szCs w:val="20"/>
        </w:rPr>
        <w:t>l erhobenen Marktstrukturanalyse</w:t>
      </w:r>
      <w:r w:rsidR="007F198D" w:rsidRPr="00723B6B">
        <w:rPr>
          <w:rFonts w:ascii="Arial" w:hAnsi="Arial" w:cs="Arial"/>
          <w:sz w:val="20"/>
          <w:szCs w:val="20"/>
        </w:rPr>
        <w:t xml:space="preserve"> „Brandschutz Insights 2020“.</w:t>
      </w:r>
    </w:p>
    <w:p w14:paraId="6CA3A00E" w14:textId="77777777" w:rsidR="00AA77C6" w:rsidRPr="00723B6B" w:rsidRDefault="00AA77C6" w:rsidP="00723B6B">
      <w:pPr>
        <w:spacing w:line="280" w:lineRule="exact"/>
        <w:ind w:right="709"/>
        <w:rPr>
          <w:rFonts w:ascii="Arial" w:hAnsi="Arial" w:cs="Arial"/>
          <w:sz w:val="20"/>
          <w:szCs w:val="20"/>
        </w:rPr>
      </w:pPr>
    </w:p>
    <w:p w14:paraId="5C4021D6" w14:textId="5C950068" w:rsidR="000A11BE" w:rsidRPr="00723B6B" w:rsidRDefault="007B37F0" w:rsidP="00723B6B">
      <w:pPr>
        <w:spacing w:line="280" w:lineRule="exact"/>
        <w:ind w:right="709"/>
        <w:rPr>
          <w:rFonts w:ascii="Arial" w:hAnsi="Arial" w:cs="Arial"/>
          <w:sz w:val="20"/>
          <w:szCs w:val="20"/>
        </w:rPr>
      </w:pPr>
      <w:r w:rsidRPr="00723B6B">
        <w:rPr>
          <w:rFonts w:ascii="Arial" w:hAnsi="Arial" w:cs="Arial"/>
          <w:sz w:val="20"/>
          <w:szCs w:val="20"/>
        </w:rPr>
        <w:t>Welche Treiber und bremsenden Faktoren bestimmen den Brandschutzmarkt heute und in den kommenden Jahren? Wie entwickeln sich die wichtigsten Marktsegmente und was müssen die Hersteller jetzt tun, um keinen wichtigen Trend zu verpassen? Die Tagung greift gesellschaftliche und technologische Entwicklungen auf und bietet mit der Aktualisierung der Studie „Brandschutz Insights“ von 2016 aktuelle Einschätzungen und Prognosen zur Marktentwicklung im gesamten vorbeugenden Brandschutz. Martin Langen und Jens Wehenkel von B+L Marktdaten stellen den ersten Teil der Marktst</w:t>
      </w:r>
      <w:r w:rsidR="000D152F">
        <w:rPr>
          <w:rFonts w:ascii="Arial" w:hAnsi="Arial" w:cs="Arial"/>
          <w:sz w:val="20"/>
          <w:szCs w:val="20"/>
        </w:rPr>
        <w:t>r</w:t>
      </w:r>
      <w:r w:rsidRPr="00723B6B">
        <w:rPr>
          <w:rFonts w:ascii="Arial" w:hAnsi="Arial" w:cs="Arial"/>
          <w:sz w:val="20"/>
          <w:szCs w:val="20"/>
        </w:rPr>
        <w:t>u</w:t>
      </w:r>
      <w:bookmarkStart w:id="0" w:name="_GoBack"/>
      <w:bookmarkEnd w:id="0"/>
      <w:r w:rsidRPr="00723B6B">
        <w:rPr>
          <w:rFonts w:ascii="Arial" w:hAnsi="Arial" w:cs="Arial"/>
          <w:sz w:val="20"/>
          <w:szCs w:val="20"/>
        </w:rPr>
        <w:t>kturanalyse vor und interpretieren und diskutieren mit den Teilnehmern die Ergebnisse. I</w:t>
      </w:r>
      <w:r w:rsidR="000A11BE" w:rsidRPr="00723B6B">
        <w:rPr>
          <w:rFonts w:ascii="Arial" w:hAnsi="Arial" w:cs="Arial"/>
          <w:sz w:val="20"/>
          <w:szCs w:val="20"/>
        </w:rPr>
        <w:t>n weiteren Impulsv</w:t>
      </w:r>
      <w:r w:rsidR="00AA77C6" w:rsidRPr="00723B6B">
        <w:rPr>
          <w:rFonts w:ascii="Arial" w:hAnsi="Arial" w:cs="Arial"/>
          <w:sz w:val="20"/>
          <w:szCs w:val="20"/>
        </w:rPr>
        <w:t xml:space="preserve">orträgen beleuchten Experten den Megatrend BIM aus der Sicht der Hersteller sowie die Rolle des vorbeugenden Brandschutzes in den smarten Städten der Zukunft. </w:t>
      </w:r>
      <w:r w:rsidR="000A11BE" w:rsidRPr="00723B6B">
        <w:rPr>
          <w:rFonts w:ascii="Arial" w:hAnsi="Arial" w:cs="Arial"/>
          <w:sz w:val="20"/>
          <w:szCs w:val="20"/>
        </w:rPr>
        <w:t>Zudem werden</w:t>
      </w:r>
      <w:r w:rsidR="00AA77C6" w:rsidRPr="00723B6B">
        <w:rPr>
          <w:rFonts w:ascii="Arial" w:hAnsi="Arial" w:cs="Arial"/>
          <w:sz w:val="20"/>
          <w:szCs w:val="20"/>
        </w:rPr>
        <w:t xml:space="preserve"> für Hersteller relevante rechtliche Aspekte im nationalen Zulassungsverfahren erläutert. </w:t>
      </w:r>
      <w:r w:rsidR="000A11BE" w:rsidRPr="00723B6B">
        <w:rPr>
          <w:rFonts w:ascii="Arial" w:hAnsi="Arial" w:cs="Arial"/>
          <w:sz w:val="20"/>
          <w:szCs w:val="20"/>
        </w:rPr>
        <w:t xml:space="preserve">Aktuelle Ergebnisse aus einer Anwenderbefragung werden in Auszügen </w:t>
      </w:r>
      <w:r w:rsidR="003A7CC5" w:rsidRPr="00723B6B">
        <w:rPr>
          <w:rFonts w:ascii="Arial" w:hAnsi="Arial" w:cs="Arial"/>
          <w:sz w:val="20"/>
          <w:szCs w:val="20"/>
        </w:rPr>
        <w:t>vorgestellt; unter andrem die Erwartungen der Branchenteilnehmer an die Bereitstellung von Informationen durch Produkthersteller.</w:t>
      </w:r>
      <w:r w:rsidR="003D520D" w:rsidRPr="00723B6B">
        <w:rPr>
          <w:rFonts w:ascii="Arial" w:hAnsi="Arial" w:cs="Arial"/>
          <w:sz w:val="20"/>
          <w:szCs w:val="20"/>
        </w:rPr>
        <w:t xml:space="preserve"> Die Teilnehmer</w:t>
      </w:r>
      <w:r w:rsidR="000A11BE" w:rsidRPr="00723B6B">
        <w:rPr>
          <w:rFonts w:ascii="Arial" w:hAnsi="Arial" w:cs="Arial"/>
          <w:sz w:val="20"/>
          <w:szCs w:val="20"/>
        </w:rPr>
        <w:t xml:space="preserve"> </w:t>
      </w:r>
      <w:r w:rsidR="003D520D" w:rsidRPr="00723B6B">
        <w:rPr>
          <w:rFonts w:ascii="Arial" w:hAnsi="Arial" w:cs="Arial"/>
          <w:sz w:val="20"/>
          <w:szCs w:val="20"/>
        </w:rPr>
        <w:t xml:space="preserve">bekommen </w:t>
      </w:r>
      <w:r w:rsidR="000A11BE" w:rsidRPr="00723B6B">
        <w:rPr>
          <w:rFonts w:ascii="Arial" w:hAnsi="Arial" w:cs="Arial"/>
          <w:sz w:val="20"/>
          <w:szCs w:val="20"/>
        </w:rPr>
        <w:t xml:space="preserve">zudem die komplette Studie </w:t>
      </w:r>
      <w:r w:rsidR="00AA77C6" w:rsidRPr="00723B6B">
        <w:rPr>
          <w:rFonts w:ascii="Arial" w:hAnsi="Arial" w:cs="Arial"/>
          <w:sz w:val="20"/>
          <w:szCs w:val="20"/>
        </w:rPr>
        <w:t xml:space="preserve">„Brandschutz Insights 2020“ mit den Ergebnissen der Marktstrukturanalyse und Anwenderbefragung </w:t>
      </w:r>
      <w:r w:rsidR="000A11BE" w:rsidRPr="00723B6B">
        <w:rPr>
          <w:rFonts w:ascii="Arial" w:hAnsi="Arial" w:cs="Arial"/>
          <w:sz w:val="20"/>
          <w:szCs w:val="20"/>
        </w:rPr>
        <w:t>zur Ver</w:t>
      </w:r>
      <w:r w:rsidR="003D520D" w:rsidRPr="00723B6B">
        <w:rPr>
          <w:rFonts w:ascii="Arial" w:hAnsi="Arial" w:cs="Arial"/>
          <w:sz w:val="20"/>
          <w:szCs w:val="20"/>
        </w:rPr>
        <w:t>fügung gestellt.</w:t>
      </w:r>
    </w:p>
    <w:p w14:paraId="235EE630" w14:textId="77777777" w:rsidR="000A11BE" w:rsidRPr="00723B6B" w:rsidRDefault="000A11BE" w:rsidP="00723B6B">
      <w:pPr>
        <w:spacing w:line="280" w:lineRule="exact"/>
        <w:ind w:right="709"/>
        <w:rPr>
          <w:rFonts w:ascii="Arial" w:hAnsi="Arial" w:cs="Arial"/>
          <w:sz w:val="20"/>
          <w:szCs w:val="20"/>
        </w:rPr>
      </w:pPr>
    </w:p>
    <w:p w14:paraId="0AB171F1" w14:textId="77777777" w:rsidR="000A11BE" w:rsidRPr="00723B6B" w:rsidRDefault="000A11BE" w:rsidP="00723B6B">
      <w:pPr>
        <w:spacing w:line="280" w:lineRule="exact"/>
        <w:ind w:right="709"/>
        <w:rPr>
          <w:rFonts w:ascii="Arial" w:hAnsi="Arial" w:cs="Arial"/>
          <w:sz w:val="20"/>
          <w:szCs w:val="20"/>
        </w:rPr>
      </w:pPr>
      <w:r w:rsidRPr="00723B6B">
        <w:rPr>
          <w:rFonts w:ascii="Arial" w:hAnsi="Arial" w:cs="Arial"/>
          <w:sz w:val="20"/>
          <w:szCs w:val="20"/>
        </w:rPr>
        <w:t>FeuerTrutz Trend ist ein Experten-Netzwerk für leitende Mitarbeiter in Vertrieb, Produktmanagement und Marketing, Unternehmer und Geschäftsführer der Bauzulieferindustrie</w:t>
      </w:r>
      <w:r w:rsidR="00693FAA" w:rsidRPr="00723B6B">
        <w:rPr>
          <w:rFonts w:ascii="Arial" w:hAnsi="Arial" w:cs="Arial"/>
          <w:sz w:val="20"/>
          <w:szCs w:val="20"/>
        </w:rPr>
        <w:t xml:space="preserve">, Verbände </w:t>
      </w:r>
      <w:r w:rsidRPr="00723B6B">
        <w:rPr>
          <w:rFonts w:ascii="Arial" w:hAnsi="Arial" w:cs="Arial"/>
          <w:sz w:val="20"/>
          <w:szCs w:val="20"/>
        </w:rPr>
        <w:t xml:space="preserve">sowie </w:t>
      </w:r>
      <w:r w:rsidR="00C11307" w:rsidRPr="00723B6B">
        <w:rPr>
          <w:rFonts w:ascii="Arial" w:hAnsi="Arial" w:cs="Arial"/>
          <w:sz w:val="20"/>
          <w:szCs w:val="20"/>
        </w:rPr>
        <w:t>Planungs- und Ingenieurbüros</w:t>
      </w:r>
      <w:r w:rsidRPr="00723B6B">
        <w:rPr>
          <w:rFonts w:ascii="Arial" w:hAnsi="Arial" w:cs="Arial"/>
          <w:sz w:val="20"/>
          <w:szCs w:val="20"/>
        </w:rPr>
        <w:t xml:space="preserve"> im vorbeugenden Brandschutz. Hier steht neben den Impulsvorträgen vor allem der Austausch der Teilnehmer untereinander und mit den Referenten im Vordergrund. Neben einer Abschlussdiskussion besteht nach jedem Vortrag die Möglichkeit einer kurzen Austauschrunde zum Vortragsthema. </w:t>
      </w:r>
    </w:p>
    <w:p w14:paraId="546CEE5C" w14:textId="77777777" w:rsidR="000A11BE" w:rsidRPr="00723B6B" w:rsidRDefault="000A11BE" w:rsidP="00723B6B">
      <w:pPr>
        <w:spacing w:line="280" w:lineRule="exact"/>
        <w:ind w:right="709"/>
        <w:rPr>
          <w:rFonts w:ascii="Arial" w:hAnsi="Arial" w:cs="Arial"/>
          <w:sz w:val="20"/>
          <w:szCs w:val="20"/>
        </w:rPr>
      </w:pPr>
    </w:p>
    <w:p w14:paraId="72012805" w14:textId="77777777" w:rsidR="003D520D" w:rsidRPr="00723B6B" w:rsidRDefault="003D520D" w:rsidP="00723B6B">
      <w:pPr>
        <w:autoSpaceDE w:val="0"/>
        <w:autoSpaceDN w:val="0"/>
        <w:spacing w:line="280" w:lineRule="exact"/>
        <w:ind w:right="709"/>
        <w:rPr>
          <w:rFonts w:ascii="Arial" w:hAnsi="Arial" w:cs="Arial"/>
          <w:sz w:val="20"/>
          <w:szCs w:val="20"/>
        </w:rPr>
      </w:pPr>
    </w:p>
    <w:p w14:paraId="31693789" w14:textId="77777777" w:rsidR="00D34ACD" w:rsidRPr="00723B6B" w:rsidRDefault="000A11BE" w:rsidP="00723B6B">
      <w:pPr>
        <w:autoSpaceDE w:val="0"/>
        <w:autoSpaceDN w:val="0"/>
        <w:spacing w:line="280" w:lineRule="exact"/>
        <w:ind w:right="709"/>
        <w:rPr>
          <w:rFonts w:ascii="Arial" w:hAnsi="Arial" w:cs="Arial"/>
          <w:sz w:val="20"/>
          <w:szCs w:val="20"/>
        </w:rPr>
      </w:pPr>
      <w:r w:rsidRPr="00723B6B">
        <w:rPr>
          <w:rFonts w:ascii="Arial" w:hAnsi="Arial" w:cs="Arial"/>
          <w:sz w:val="20"/>
          <w:szCs w:val="20"/>
        </w:rPr>
        <w:t xml:space="preserve">Partner der diesjährigen Trend-Veranstaltung </w:t>
      </w:r>
      <w:r w:rsidR="00AA77C6" w:rsidRPr="00723B6B">
        <w:rPr>
          <w:rFonts w:ascii="Arial" w:hAnsi="Arial" w:cs="Arial"/>
          <w:sz w:val="20"/>
          <w:szCs w:val="20"/>
        </w:rPr>
        <w:t xml:space="preserve">sind Hekatron Brandschutz und die ZAPP-ZIMMERMANN GmbH. </w:t>
      </w:r>
      <w:r w:rsidR="00D34ACD" w:rsidRPr="00723B6B">
        <w:rPr>
          <w:rFonts w:ascii="Arial" w:hAnsi="Arial" w:cs="Arial"/>
          <w:sz w:val="20"/>
          <w:szCs w:val="20"/>
        </w:rPr>
        <w:t xml:space="preserve"> </w:t>
      </w:r>
    </w:p>
    <w:p w14:paraId="2C845604" w14:textId="77777777" w:rsidR="00D34ACD" w:rsidRPr="00723B6B" w:rsidRDefault="00D34ACD" w:rsidP="00723B6B">
      <w:pPr>
        <w:spacing w:line="280" w:lineRule="exact"/>
        <w:ind w:right="709"/>
        <w:rPr>
          <w:rFonts w:ascii="Arial" w:hAnsi="Arial" w:cs="Arial"/>
          <w:sz w:val="20"/>
          <w:szCs w:val="20"/>
        </w:rPr>
      </w:pPr>
    </w:p>
    <w:p w14:paraId="6BE4A9B9" w14:textId="77777777" w:rsidR="000A11BE" w:rsidRPr="00723B6B" w:rsidRDefault="000A11BE" w:rsidP="00723B6B">
      <w:pPr>
        <w:spacing w:line="280" w:lineRule="exact"/>
        <w:ind w:right="709"/>
        <w:rPr>
          <w:rFonts w:ascii="Arial" w:hAnsi="Arial" w:cs="Arial"/>
          <w:sz w:val="20"/>
          <w:szCs w:val="20"/>
        </w:rPr>
      </w:pPr>
      <w:r w:rsidRPr="00723B6B">
        <w:rPr>
          <w:rFonts w:ascii="Arial" w:hAnsi="Arial" w:cs="Arial"/>
          <w:sz w:val="20"/>
          <w:szCs w:val="20"/>
        </w:rPr>
        <w:t xml:space="preserve">Anmeldung und weitere Informationen zu FeuerTrutz Trend gibt es online unter </w:t>
      </w:r>
      <w:hyperlink r:id="rId6" w:history="1">
        <w:r w:rsidRPr="00723B6B">
          <w:rPr>
            <w:rStyle w:val="Hyperlink"/>
            <w:rFonts w:ascii="Arial" w:hAnsi="Arial" w:cs="Arial"/>
            <w:color w:val="auto"/>
            <w:sz w:val="20"/>
            <w:szCs w:val="20"/>
            <w:u w:val="none"/>
          </w:rPr>
          <w:t>www.feuertrutz.de/trend</w:t>
        </w:r>
      </w:hyperlink>
      <w:r w:rsidRPr="00723B6B">
        <w:rPr>
          <w:rFonts w:ascii="Arial" w:hAnsi="Arial" w:cs="Arial"/>
          <w:sz w:val="20"/>
          <w:szCs w:val="20"/>
        </w:rPr>
        <w:t>.</w:t>
      </w:r>
    </w:p>
    <w:p w14:paraId="3E5008FB" w14:textId="77777777" w:rsidR="000A11BE" w:rsidRPr="00723B6B" w:rsidRDefault="000A11BE" w:rsidP="00723B6B">
      <w:pPr>
        <w:spacing w:line="280" w:lineRule="exact"/>
        <w:ind w:right="709"/>
        <w:rPr>
          <w:rFonts w:ascii="Arial" w:hAnsi="Arial" w:cs="Arial"/>
          <w:sz w:val="20"/>
          <w:szCs w:val="20"/>
        </w:rPr>
      </w:pPr>
    </w:p>
    <w:p w14:paraId="1F7558E1" w14:textId="77777777" w:rsidR="000A11BE" w:rsidRPr="00723B6B" w:rsidRDefault="000A11BE" w:rsidP="00723B6B">
      <w:pPr>
        <w:spacing w:line="240" w:lineRule="exact"/>
        <w:ind w:right="709"/>
        <w:rPr>
          <w:rFonts w:ascii="Arial" w:hAnsi="Arial" w:cs="Arial"/>
          <w:sz w:val="16"/>
          <w:szCs w:val="16"/>
        </w:rPr>
      </w:pPr>
      <w:r w:rsidRPr="00723B6B">
        <w:rPr>
          <w:rFonts w:ascii="Arial" w:hAnsi="Arial" w:cs="Arial"/>
          <w:sz w:val="16"/>
          <w:szCs w:val="16"/>
        </w:rPr>
        <w:t>Ansprechpartner für Presse und Medien</w:t>
      </w:r>
    </w:p>
    <w:p w14:paraId="73DF8574" w14:textId="77777777" w:rsidR="000A11BE" w:rsidRPr="00723B6B" w:rsidRDefault="000E272D" w:rsidP="00723B6B">
      <w:pPr>
        <w:spacing w:line="240" w:lineRule="exact"/>
        <w:ind w:right="709"/>
        <w:rPr>
          <w:rFonts w:ascii="Arial" w:hAnsi="Arial" w:cs="Arial"/>
          <w:sz w:val="16"/>
          <w:szCs w:val="16"/>
        </w:rPr>
      </w:pPr>
      <w:r w:rsidRPr="00723B6B">
        <w:rPr>
          <w:rFonts w:ascii="Arial" w:hAnsi="Arial" w:cs="Arial"/>
          <w:sz w:val="16"/>
          <w:szCs w:val="16"/>
        </w:rPr>
        <w:t>André Gesellchen</w:t>
      </w:r>
    </w:p>
    <w:p w14:paraId="610FAB8C" w14:textId="77777777" w:rsidR="000E272D" w:rsidRPr="00723B6B" w:rsidRDefault="000A11BE" w:rsidP="00723B6B">
      <w:pPr>
        <w:spacing w:line="240" w:lineRule="exact"/>
        <w:ind w:right="709"/>
        <w:rPr>
          <w:rFonts w:ascii="Arial" w:hAnsi="Arial" w:cs="Arial"/>
          <w:sz w:val="16"/>
          <w:szCs w:val="16"/>
        </w:rPr>
      </w:pPr>
      <w:r w:rsidRPr="00723B6B">
        <w:rPr>
          <w:rFonts w:ascii="Arial" w:hAnsi="Arial" w:cs="Arial"/>
          <w:sz w:val="16"/>
          <w:szCs w:val="16"/>
        </w:rPr>
        <w:t>Telefon: +49 221 5497-</w:t>
      </w:r>
      <w:r w:rsidR="000E272D" w:rsidRPr="00723B6B">
        <w:rPr>
          <w:rFonts w:ascii="Arial" w:hAnsi="Arial" w:cs="Arial"/>
          <w:sz w:val="16"/>
          <w:szCs w:val="16"/>
        </w:rPr>
        <w:t>2</w:t>
      </w:r>
      <w:r w:rsidRPr="00723B6B">
        <w:rPr>
          <w:rFonts w:ascii="Arial" w:hAnsi="Arial" w:cs="Arial"/>
          <w:sz w:val="16"/>
          <w:szCs w:val="16"/>
        </w:rPr>
        <w:t>3</w:t>
      </w:r>
      <w:r w:rsidR="000E272D" w:rsidRPr="00723B6B">
        <w:rPr>
          <w:rFonts w:ascii="Arial" w:hAnsi="Arial" w:cs="Arial"/>
          <w:sz w:val="16"/>
          <w:szCs w:val="16"/>
        </w:rPr>
        <w:t>4</w:t>
      </w:r>
    </w:p>
    <w:p w14:paraId="3135162B" w14:textId="77777777" w:rsidR="000A11BE" w:rsidRPr="00723B6B" w:rsidRDefault="000E272D" w:rsidP="00723B6B">
      <w:pPr>
        <w:spacing w:line="240" w:lineRule="exact"/>
        <w:ind w:right="709"/>
        <w:rPr>
          <w:rFonts w:ascii="Arial" w:hAnsi="Arial" w:cs="Arial"/>
          <w:sz w:val="16"/>
          <w:szCs w:val="16"/>
        </w:rPr>
      </w:pPr>
      <w:r w:rsidRPr="00723B6B">
        <w:rPr>
          <w:rFonts w:ascii="Arial" w:hAnsi="Arial" w:cs="Arial"/>
          <w:sz w:val="16"/>
          <w:szCs w:val="16"/>
        </w:rPr>
        <w:t>Telefax +49 221 5497-62</w:t>
      </w:r>
      <w:r w:rsidR="000A11BE" w:rsidRPr="00723B6B">
        <w:rPr>
          <w:rFonts w:ascii="Arial" w:hAnsi="Arial" w:cs="Arial"/>
          <w:sz w:val="16"/>
          <w:szCs w:val="16"/>
        </w:rPr>
        <w:t>3</w:t>
      </w:r>
      <w:r w:rsidRPr="00723B6B">
        <w:rPr>
          <w:rFonts w:ascii="Arial" w:hAnsi="Arial" w:cs="Arial"/>
          <w:sz w:val="16"/>
          <w:szCs w:val="16"/>
        </w:rPr>
        <w:t>4</w:t>
      </w:r>
    </w:p>
    <w:p w14:paraId="5CA03035" w14:textId="77777777" w:rsidR="000A11BE" w:rsidRPr="00723B6B" w:rsidRDefault="000A11BE" w:rsidP="00723B6B">
      <w:pPr>
        <w:spacing w:line="240" w:lineRule="exact"/>
        <w:ind w:right="709"/>
        <w:rPr>
          <w:rFonts w:ascii="Arial" w:hAnsi="Arial" w:cs="Arial"/>
          <w:sz w:val="16"/>
          <w:szCs w:val="16"/>
        </w:rPr>
      </w:pPr>
      <w:r w:rsidRPr="00723B6B">
        <w:rPr>
          <w:rFonts w:ascii="Arial" w:hAnsi="Arial" w:cs="Arial"/>
          <w:sz w:val="16"/>
          <w:szCs w:val="16"/>
        </w:rPr>
        <w:t xml:space="preserve">E-Mail: </w:t>
      </w:r>
      <w:hyperlink r:id="rId7" w:history="1">
        <w:r w:rsidR="000E272D" w:rsidRPr="00723B6B">
          <w:rPr>
            <w:rStyle w:val="Hyperlink"/>
            <w:rFonts w:ascii="Arial" w:hAnsi="Arial" w:cs="Arial"/>
            <w:color w:val="auto"/>
            <w:sz w:val="16"/>
            <w:szCs w:val="16"/>
          </w:rPr>
          <w:t>a.gesellchen@feuertrutz.de</w:t>
        </w:r>
      </w:hyperlink>
    </w:p>
    <w:p w14:paraId="08665120" w14:textId="77777777" w:rsidR="000A11BE" w:rsidRPr="00723B6B" w:rsidRDefault="000A11BE" w:rsidP="00723B6B">
      <w:pPr>
        <w:spacing w:line="240" w:lineRule="exact"/>
        <w:ind w:right="709"/>
        <w:rPr>
          <w:rFonts w:ascii="Arial" w:hAnsi="Arial" w:cs="Arial"/>
          <w:sz w:val="20"/>
          <w:szCs w:val="20"/>
        </w:rPr>
      </w:pPr>
    </w:p>
    <w:p w14:paraId="1B7F4693" w14:textId="77777777" w:rsidR="000A11BE" w:rsidRPr="00723B6B" w:rsidRDefault="000A11BE" w:rsidP="00723B6B">
      <w:pPr>
        <w:autoSpaceDE w:val="0"/>
        <w:autoSpaceDN w:val="0"/>
        <w:adjustRightInd w:val="0"/>
        <w:spacing w:line="240" w:lineRule="exact"/>
        <w:ind w:right="709"/>
        <w:rPr>
          <w:rFonts w:ascii="Arial" w:hAnsi="Arial" w:cs="Arial"/>
          <w:sz w:val="16"/>
          <w:szCs w:val="16"/>
        </w:rPr>
      </w:pPr>
      <w:r w:rsidRPr="00723B6B">
        <w:rPr>
          <w:rFonts w:ascii="Arial" w:hAnsi="Arial" w:cs="Arial"/>
          <w:sz w:val="16"/>
          <w:szCs w:val="16"/>
        </w:rPr>
        <w:t>FeuerTrutz ist Deutschlands führende Marke für praxisnahe</w:t>
      </w:r>
      <w:r w:rsidRPr="00723B6B">
        <w:rPr>
          <w:rFonts w:ascii="Arial" w:hAnsi="Arial" w:cs="Arial"/>
          <w:sz w:val="20"/>
          <w:szCs w:val="20"/>
        </w:rPr>
        <w:t xml:space="preserve"> </w:t>
      </w:r>
      <w:r w:rsidRPr="00723B6B">
        <w:rPr>
          <w:rFonts w:ascii="Arial" w:hAnsi="Arial" w:cs="Arial"/>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und FeuerTrutz Fachmesse in Nürnberg bietet FeuerTrutz weitere Seminare und Tagungen zu speziellen Brandschutz-Fachthemen an. Agenturleistungen und Corporate Service Angebote rund um den vorbeugenden Brandschutz runden das Portfolio ab. </w:t>
      </w:r>
    </w:p>
    <w:p w14:paraId="7CC33EAE" w14:textId="77777777" w:rsidR="000A11BE" w:rsidRPr="00723B6B" w:rsidRDefault="000A11BE" w:rsidP="00723B6B">
      <w:pPr>
        <w:spacing w:line="240" w:lineRule="exact"/>
        <w:ind w:right="709"/>
        <w:rPr>
          <w:rFonts w:ascii="Arial" w:hAnsi="Arial" w:cs="Arial"/>
          <w:sz w:val="16"/>
          <w:szCs w:val="16"/>
        </w:rPr>
      </w:pPr>
    </w:p>
    <w:p w14:paraId="69488BC6" w14:textId="77777777" w:rsidR="0070688F" w:rsidRPr="00723B6B" w:rsidRDefault="0070688F" w:rsidP="00723B6B">
      <w:pPr>
        <w:ind w:right="709"/>
        <w:rPr>
          <w:sz w:val="20"/>
          <w:szCs w:val="20"/>
        </w:rPr>
      </w:pPr>
    </w:p>
    <w:p w14:paraId="1F2720CB" w14:textId="77777777" w:rsidR="00BC3444" w:rsidRPr="00723B6B" w:rsidRDefault="00BC3444" w:rsidP="00723B6B">
      <w:pPr>
        <w:ind w:right="709"/>
        <w:rPr>
          <w:sz w:val="20"/>
          <w:szCs w:val="20"/>
        </w:rPr>
      </w:pPr>
    </w:p>
    <w:sectPr w:rsidR="00BC3444" w:rsidRPr="00723B6B"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6C6C8" w14:textId="77777777" w:rsidR="000A11BE" w:rsidRDefault="000A11BE">
      <w:r>
        <w:separator/>
      </w:r>
    </w:p>
  </w:endnote>
  <w:endnote w:type="continuationSeparator" w:id="0">
    <w:p w14:paraId="56DB6A4A" w14:textId="77777777" w:rsidR="000A11BE" w:rsidRDefault="000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FED2" w14:textId="77777777" w:rsidR="00CD641C" w:rsidRPr="0021464A" w:rsidRDefault="00CD641C" w:rsidP="00767465">
    <w:pPr>
      <w:pStyle w:val="Fuzeile"/>
      <w:tabs>
        <w:tab w:val="clear" w:pos="4536"/>
        <w:tab w:val="clear" w:pos="9072"/>
      </w:tabs>
      <w:rPr>
        <w:sz w:val="20"/>
        <w:szCs w:val="20"/>
      </w:rPr>
    </w:pPr>
    <w:bookmarkStart w:id="3" w:name="EmailRestlicheSeiten"/>
    <w:bookmarkEnd w:id="3"/>
  </w:p>
  <w:p w14:paraId="70238F6F" w14:textId="77777777"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14:paraId="1F428AAA" w14:textId="77777777"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01D8" w14:textId="77777777" w:rsidR="00CD641C" w:rsidRPr="0021464A" w:rsidRDefault="00CD641C" w:rsidP="003565A6">
    <w:pPr>
      <w:pStyle w:val="Fuzeile"/>
      <w:tabs>
        <w:tab w:val="clear" w:pos="4536"/>
        <w:tab w:val="clear" w:pos="9072"/>
      </w:tabs>
      <w:rPr>
        <w:sz w:val="20"/>
        <w:szCs w:val="20"/>
      </w:rPr>
    </w:pPr>
    <w:bookmarkStart w:id="8" w:name="EmailErsteSeite"/>
    <w:bookmarkEnd w:id="8"/>
  </w:p>
  <w:p w14:paraId="4B53A8F0" w14:textId="77777777"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14:paraId="6384E790" w14:textId="77777777"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B637" w14:textId="77777777" w:rsidR="000A11BE" w:rsidRDefault="000A11BE">
      <w:r>
        <w:separator/>
      </w:r>
    </w:p>
  </w:footnote>
  <w:footnote w:type="continuationSeparator" w:id="0">
    <w:p w14:paraId="1C713F36" w14:textId="77777777" w:rsidR="000A11BE" w:rsidRDefault="000A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EA97" w14:textId="77777777" w:rsidR="00262442" w:rsidRPr="005747B8" w:rsidRDefault="000A11BE" w:rsidP="00262442">
    <w:pPr>
      <w:pStyle w:val="Kopfzeile"/>
      <w:rPr>
        <w:sz w:val="20"/>
        <w:szCs w:val="20"/>
      </w:rPr>
    </w:pPr>
    <w:bookmarkStart w:id="1" w:name="OhneErsteSeite"/>
    <w:r w:rsidRPr="000A11BE">
      <w:rPr>
        <w:color w:val="FFFFFF"/>
        <w:sz w:val="20"/>
        <w:szCs w:val="20"/>
      </w:rPr>
      <w:t>@OhneErsteSeite@2108</w:t>
    </w:r>
    <w:bookmarkEnd w:id="1"/>
  </w:p>
  <w:p w14:paraId="566A7760" w14:textId="77777777" w:rsidR="00CD641C" w:rsidRDefault="00CD641C" w:rsidP="00EA60B5">
    <w:pPr>
      <w:pStyle w:val="Kopfzeile"/>
      <w:spacing w:after="1700"/>
      <w:rPr>
        <w:sz w:val="20"/>
        <w:szCs w:val="20"/>
      </w:rPr>
    </w:pPr>
  </w:p>
  <w:bookmarkStart w:id="2" w:name="SeiteNummerFolgeSeite"/>
  <w:p w14:paraId="4D727384" w14:textId="77777777" w:rsidR="00CD641C" w:rsidRPr="000A11BE" w:rsidRDefault="00CD641C" w:rsidP="005D1F20">
    <w:pPr>
      <w:pStyle w:val="Kopfzeile"/>
      <w:tabs>
        <w:tab w:val="left" w:pos="0"/>
      </w:tabs>
      <w:rPr>
        <w:rStyle w:val="Seitenzahl"/>
        <w:rFonts w:ascii="Arial" w:hAnsi="Arial" w:cs="Arial"/>
        <w:sz w:val="20"/>
        <w:szCs w:val="20"/>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PAGE </w:instrText>
    </w:r>
    <w:r w:rsidRPr="000A11BE">
      <w:rPr>
        <w:rStyle w:val="Seitenzahl"/>
        <w:rFonts w:ascii="Arial" w:hAnsi="Arial" w:cs="Arial"/>
        <w:sz w:val="20"/>
        <w:szCs w:val="20"/>
      </w:rPr>
      <w:fldChar w:fldCharType="separate"/>
    </w:r>
    <w:r w:rsidR="000D152F">
      <w:rPr>
        <w:rStyle w:val="Seitenzahl"/>
        <w:rFonts w:ascii="Arial" w:hAnsi="Arial" w:cs="Arial"/>
        <w:noProof/>
        <w:sz w:val="20"/>
        <w:szCs w:val="20"/>
      </w:rPr>
      <w:t>2</w:t>
    </w:r>
    <w:r w:rsidRPr="000A11BE">
      <w:rPr>
        <w:rStyle w:val="Seitenzahl"/>
        <w:rFonts w:ascii="Arial" w:hAnsi="Arial" w:cs="Arial"/>
        <w:sz w:val="20"/>
        <w:szCs w:val="20"/>
      </w:rPr>
      <w:fldChar w:fldCharType="end"/>
    </w:r>
    <w:bookmarkEnd w:id="2"/>
  </w:p>
  <w:p w14:paraId="3AC68065" w14:textId="77777777" w:rsidR="00CD641C" w:rsidRPr="000A11BE" w:rsidRDefault="00111493"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25. November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6477" w14:textId="77777777" w:rsidR="00CD641C" w:rsidRPr="00BE7F4E" w:rsidRDefault="000A11BE" w:rsidP="00186F00">
    <w:pPr>
      <w:pStyle w:val="Kopfzeile"/>
      <w:rPr>
        <w:color w:val="FFFFFF" w:themeColor="background1"/>
        <w:sz w:val="20"/>
        <w:szCs w:val="20"/>
      </w:rPr>
    </w:pPr>
    <w:bookmarkStart w:id="5" w:name="AusgabeArt"/>
    <w:r w:rsidRPr="000A11BE">
      <w:rPr>
        <w:color w:val="FFFFFF"/>
        <w:sz w:val="20"/>
        <w:szCs w:val="20"/>
      </w:rPr>
      <w:t>@Ausgabeart@1</w:t>
    </w:r>
    <w:bookmarkEnd w:id="5"/>
  </w:p>
  <w:p w14:paraId="07E4059F" w14:textId="77777777" w:rsidR="009421DC" w:rsidRPr="00BE7F4E" w:rsidRDefault="000A11BE" w:rsidP="009421DC">
    <w:pPr>
      <w:pStyle w:val="Kopfzeile"/>
      <w:rPr>
        <w:color w:val="FFFFFF" w:themeColor="background1"/>
        <w:sz w:val="20"/>
        <w:szCs w:val="20"/>
      </w:rPr>
    </w:pPr>
    <w:bookmarkStart w:id="6" w:name="PrintCode1"/>
    <w:r w:rsidRPr="000A11BE">
      <w:rPr>
        <w:color w:val="FFFFFF"/>
        <w:sz w:val="20"/>
        <w:szCs w:val="20"/>
      </w:rPr>
      <w:t>@ErsteSeite@2015</w:t>
    </w:r>
    <w:bookmarkEnd w:id="6"/>
  </w:p>
  <w:p w14:paraId="51B856D0" w14:textId="77777777" w:rsidR="00CD641C" w:rsidRPr="00BE7F4E" w:rsidRDefault="000A11BE" w:rsidP="00AA0FB5">
    <w:pPr>
      <w:pStyle w:val="Kopfzeile"/>
      <w:spacing w:after="1760"/>
      <w:rPr>
        <w:color w:val="FFFFFF" w:themeColor="background1"/>
        <w:sz w:val="20"/>
        <w:szCs w:val="20"/>
      </w:rPr>
    </w:pPr>
    <w:bookmarkStart w:id="7" w:name="PrintCode2"/>
    <w:r w:rsidRPr="000A11BE">
      <w:rPr>
        <w:color w:val="FFFFFF"/>
        <w:sz w:val="20"/>
        <w:szCs w:val="20"/>
      </w:rPr>
      <w:t>@FolgeSeiten@2108</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BE"/>
    <w:rsid w:val="00002E96"/>
    <w:rsid w:val="00004D6A"/>
    <w:rsid w:val="000300D7"/>
    <w:rsid w:val="00030E40"/>
    <w:rsid w:val="00043C76"/>
    <w:rsid w:val="00057623"/>
    <w:rsid w:val="00062A1D"/>
    <w:rsid w:val="00062F0D"/>
    <w:rsid w:val="00063805"/>
    <w:rsid w:val="000715F4"/>
    <w:rsid w:val="00071DFA"/>
    <w:rsid w:val="00087E2C"/>
    <w:rsid w:val="00092ADE"/>
    <w:rsid w:val="0009794B"/>
    <w:rsid w:val="000A11BE"/>
    <w:rsid w:val="000A3F3A"/>
    <w:rsid w:val="000A5500"/>
    <w:rsid w:val="000A642A"/>
    <w:rsid w:val="000B4790"/>
    <w:rsid w:val="000B50F9"/>
    <w:rsid w:val="000C5459"/>
    <w:rsid w:val="000C696C"/>
    <w:rsid w:val="000D152F"/>
    <w:rsid w:val="000E272D"/>
    <w:rsid w:val="000F51ED"/>
    <w:rsid w:val="000F6438"/>
    <w:rsid w:val="000F6BF1"/>
    <w:rsid w:val="00111493"/>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06F5"/>
    <w:rsid w:val="00274A2A"/>
    <w:rsid w:val="00282A8B"/>
    <w:rsid w:val="0028776C"/>
    <w:rsid w:val="00294D58"/>
    <w:rsid w:val="002A2685"/>
    <w:rsid w:val="002A57F1"/>
    <w:rsid w:val="002B07BB"/>
    <w:rsid w:val="002B6868"/>
    <w:rsid w:val="002B7B7E"/>
    <w:rsid w:val="002C6314"/>
    <w:rsid w:val="002E533C"/>
    <w:rsid w:val="002E6313"/>
    <w:rsid w:val="002E7FC5"/>
    <w:rsid w:val="002F3152"/>
    <w:rsid w:val="00306B8D"/>
    <w:rsid w:val="00310D69"/>
    <w:rsid w:val="00341EE8"/>
    <w:rsid w:val="00346DAC"/>
    <w:rsid w:val="00354AA1"/>
    <w:rsid w:val="003565A6"/>
    <w:rsid w:val="003640FE"/>
    <w:rsid w:val="00367D33"/>
    <w:rsid w:val="00375158"/>
    <w:rsid w:val="00376AC3"/>
    <w:rsid w:val="00393947"/>
    <w:rsid w:val="003A5068"/>
    <w:rsid w:val="003A773F"/>
    <w:rsid w:val="003A7CC5"/>
    <w:rsid w:val="003C1F13"/>
    <w:rsid w:val="003C374B"/>
    <w:rsid w:val="003C6890"/>
    <w:rsid w:val="003D520D"/>
    <w:rsid w:val="003D7740"/>
    <w:rsid w:val="003F2F81"/>
    <w:rsid w:val="00412F17"/>
    <w:rsid w:val="0042793A"/>
    <w:rsid w:val="004C0EF8"/>
    <w:rsid w:val="004D0735"/>
    <w:rsid w:val="004D1764"/>
    <w:rsid w:val="004E05E6"/>
    <w:rsid w:val="004E408A"/>
    <w:rsid w:val="00506FD3"/>
    <w:rsid w:val="00517005"/>
    <w:rsid w:val="00541A00"/>
    <w:rsid w:val="005469B0"/>
    <w:rsid w:val="00547163"/>
    <w:rsid w:val="00550631"/>
    <w:rsid w:val="00567576"/>
    <w:rsid w:val="00570498"/>
    <w:rsid w:val="005747B8"/>
    <w:rsid w:val="005826E2"/>
    <w:rsid w:val="005A54E5"/>
    <w:rsid w:val="005A7821"/>
    <w:rsid w:val="005B6D71"/>
    <w:rsid w:val="005B7AEB"/>
    <w:rsid w:val="005C1A82"/>
    <w:rsid w:val="005D1F20"/>
    <w:rsid w:val="005F09E4"/>
    <w:rsid w:val="006068D8"/>
    <w:rsid w:val="00621DEC"/>
    <w:rsid w:val="00635601"/>
    <w:rsid w:val="0065651E"/>
    <w:rsid w:val="00670744"/>
    <w:rsid w:val="00672395"/>
    <w:rsid w:val="0068297B"/>
    <w:rsid w:val="0068625E"/>
    <w:rsid w:val="00693FAA"/>
    <w:rsid w:val="00697C0D"/>
    <w:rsid w:val="006C22BC"/>
    <w:rsid w:val="006C503C"/>
    <w:rsid w:val="006D2467"/>
    <w:rsid w:val="006F37E8"/>
    <w:rsid w:val="0070114C"/>
    <w:rsid w:val="0070688F"/>
    <w:rsid w:val="007166F1"/>
    <w:rsid w:val="00723B6B"/>
    <w:rsid w:val="00727819"/>
    <w:rsid w:val="00734E40"/>
    <w:rsid w:val="0075216D"/>
    <w:rsid w:val="00767465"/>
    <w:rsid w:val="0079480F"/>
    <w:rsid w:val="007A18E9"/>
    <w:rsid w:val="007A283C"/>
    <w:rsid w:val="007A2D25"/>
    <w:rsid w:val="007B047B"/>
    <w:rsid w:val="007B09BF"/>
    <w:rsid w:val="007B09FA"/>
    <w:rsid w:val="007B37F0"/>
    <w:rsid w:val="007D0A9A"/>
    <w:rsid w:val="007F198D"/>
    <w:rsid w:val="007F65D2"/>
    <w:rsid w:val="008139B9"/>
    <w:rsid w:val="0082344B"/>
    <w:rsid w:val="008344B3"/>
    <w:rsid w:val="00840143"/>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231A5"/>
    <w:rsid w:val="00A5354D"/>
    <w:rsid w:val="00A537C1"/>
    <w:rsid w:val="00A61D0E"/>
    <w:rsid w:val="00A77551"/>
    <w:rsid w:val="00A862EF"/>
    <w:rsid w:val="00A86773"/>
    <w:rsid w:val="00AA04AB"/>
    <w:rsid w:val="00AA0FB5"/>
    <w:rsid w:val="00AA48EF"/>
    <w:rsid w:val="00AA77C6"/>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11307"/>
    <w:rsid w:val="00C34BEE"/>
    <w:rsid w:val="00C45A53"/>
    <w:rsid w:val="00C46658"/>
    <w:rsid w:val="00C5103B"/>
    <w:rsid w:val="00C64634"/>
    <w:rsid w:val="00C64DB9"/>
    <w:rsid w:val="00C76364"/>
    <w:rsid w:val="00C837FB"/>
    <w:rsid w:val="00CA0D94"/>
    <w:rsid w:val="00CC12BD"/>
    <w:rsid w:val="00CD641C"/>
    <w:rsid w:val="00CF2169"/>
    <w:rsid w:val="00D04046"/>
    <w:rsid w:val="00D1012B"/>
    <w:rsid w:val="00D30700"/>
    <w:rsid w:val="00D34ACD"/>
    <w:rsid w:val="00D54509"/>
    <w:rsid w:val="00D65240"/>
    <w:rsid w:val="00D71C09"/>
    <w:rsid w:val="00D77A73"/>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6163DF"/>
  <w15:docId w15:val="{82061542-53EB-4B24-902A-8CC14FB6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11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7F198D"/>
    <w:rPr>
      <w:sz w:val="16"/>
      <w:szCs w:val="16"/>
    </w:rPr>
  </w:style>
  <w:style w:type="paragraph" w:styleId="Kommentartext">
    <w:name w:val="annotation text"/>
    <w:basedOn w:val="Standard"/>
    <w:link w:val="KommentartextZchn"/>
    <w:semiHidden/>
    <w:unhideWhenUsed/>
    <w:rsid w:val="007F198D"/>
    <w:rPr>
      <w:sz w:val="20"/>
      <w:szCs w:val="20"/>
    </w:rPr>
  </w:style>
  <w:style w:type="character" w:customStyle="1" w:styleId="KommentartextZchn">
    <w:name w:val="Kommentartext Zchn"/>
    <w:basedOn w:val="Absatz-Standardschriftart"/>
    <w:link w:val="Kommentartext"/>
    <w:semiHidden/>
    <w:rsid w:val="007F198D"/>
  </w:style>
  <w:style w:type="paragraph" w:styleId="Kommentarthema">
    <w:name w:val="annotation subject"/>
    <w:basedOn w:val="Kommentartext"/>
    <w:next w:val="Kommentartext"/>
    <w:link w:val="KommentarthemaZchn"/>
    <w:semiHidden/>
    <w:unhideWhenUsed/>
    <w:rsid w:val="007F198D"/>
    <w:rPr>
      <w:b/>
      <w:bCs/>
    </w:rPr>
  </w:style>
  <w:style w:type="character" w:customStyle="1" w:styleId="KommentarthemaZchn">
    <w:name w:val="Kommentarthema Zchn"/>
    <w:basedOn w:val="KommentartextZchn"/>
    <w:link w:val="Kommentarthema"/>
    <w:semiHidden/>
    <w:rsid w:val="007F1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gesellchen@feuertrutz.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uertrutz.de/tren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Template>
  <TotalTime>0</TotalTime>
  <Pages>2</Pages>
  <Words>373</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19</cp:revision>
  <cp:lastPrinted>2019-11-20T14:00:00Z</cp:lastPrinted>
  <dcterms:created xsi:type="dcterms:W3CDTF">2019-11-20T13:05:00Z</dcterms:created>
  <dcterms:modified xsi:type="dcterms:W3CDTF">2019-11-22T12:53:00Z</dcterms:modified>
</cp:coreProperties>
</file>