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9036" w14:textId="34259AD0" w:rsidR="00223590" w:rsidRDefault="00693D1A">
      <w:pPr>
        <w:pStyle w:val="Anteckningsniv11"/>
      </w:pPr>
      <w:r w:rsidRPr="001357A1">
        <w:rPr>
          <w:rFonts w:ascii="Open Sans" w:hAnsi="Open Sans"/>
          <w:noProof/>
        </w:rPr>
        <mc:AlternateContent>
          <mc:Choice Requires="wps">
            <w:drawing>
              <wp:anchor distT="0" distB="0" distL="114300" distR="114300" simplePos="0" relativeHeight="251660288" behindDoc="0" locked="0" layoutInCell="0" allowOverlap="1" wp14:anchorId="374866A4" wp14:editId="1AF68E5E">
                <wp:simplePos x="0" y="0"/>
                <wp:positionH relativeFrom="page">
                  <wp:posOffset>824345</wp:posOffset>
                </wp:positionH>
                <wp:positionV relativeFrom="page">
                  <wp:posOffset>3013364</wp:posOffset>
                </wp:positionV>
                <wp:extent cx="5829300" cy="6504709"/>
                <wp:effectExtent l="0" t="0" r="0" b="0"/>
                <wp:wrapTight wrapText="bothSides">
                  <wp:wrapPolygon edited="0">
                    <wp:start x="141" y="190"/>
                    <wp:lineTo x="141" y="21383"/>
                    <wp:lineTo x="21388" y="21383"/>
                    <wp:lineTo x="21388" y="190"/>
                    <wp:lineTo x="141" y="190"/>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0470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
                        <w:txbxContent>
                          <w:p w14:paraId="66711009" w14:textId="2FF79C73" w:rsidR="00160352" w:rsidRPr="00FF70BC" w:rsidRDefault="00A95F61" w:rsidP="00160352">
                            <w:pPr>
                              <w:rPr>
                                <w:rFonts w:cs="Open Sans Light"/>
                                <w:color w:val="auto"/>
                                <w:sz w:val="28"/>
                                <w:szCs w:val="28"/>
                              </w:rPr>
                            </w:pPr>
                            <w:r>
                              <w:rPr>
                                <w:rFonts w:cs="Open Sans Light"/>
                                <w:color w:val="auto"/>
                                <w:sz w:val="28"/>
                                <w:szCs w:val="28"/>
                              </w:rPr>
                              <w:t>S</w:t>
                            </w:r>
                            <w:bookmarkStart w:id="0" w:name="_GoBack"/>
                            <w:bookmarkEnd w:id="0"/>
                            <w:r w:rsidR="00160352" w:rsidRPr="00FF70BC">
                              <w:rPr>
                                <w:rFonts w:cs="Open Sans Light"/>
                                <w:color w:val="auto"/>
                                <w:sz w:val="28"/>
                                <w:szCs w:val="28"/>
                              </w:rPr>
                              <w:t>ocialt arbete skapar trygga boendemiljöer i Gårdsten</w:t>
                            </w:r>
                          </w:p>
                          <w:p w14:paraId="7B0BFA19" w14:textId="77777777" w:rsidR="00160352" w:rsidRPr="00FF70BC" w:rsidRDefault="00160352" w:rsidP="00160352">
                            <w:pPr>
                              <w:rPr>
                                <w:rFonts w:cs="Open Sans Light"/>
                                <w:color w:val="auto"/>
                                <w:sz w:val="28"/>
                                <w:szCs w:val="28"/>
                              </w:rPr>
                            </w:pPr>
                          </w:p>
                          <w:p w14:paraId="32EA89FF" w14:textId="2C414DB1" w:rsidR="00160352" w:rsidRPr="00FF70BC" w:rsidRDefault="00E204DC" w:rsidP="00160352">
                            <w:pPr>
                              <w:rPr>
                                <w:color w:val="auto"/>
                                <w:sz w:val="22"/>
                                <w:szCs w:val="22"/>
                              </w:rPr>
                            </w:pPr>
                            <w:r w:rsidRPr="00FF70BC">
                              <w:rPr>
                                <w:color w:val="auto"/>
                                <w:sz w:val="22"/>
                                <w:szCs w:val="22"/>
                              </w:rPr>
                              <w:t>Förvaltnings AB Framtiden bildade Gårdstensbostäder 1997 för att driva och utveckla området tillsammans med hyresgästerna. På den tiden var Gårdsten ett av Sveriges mest utsatta områden. Sedan dess har Gårdstensbostäder arbetat med att skapa en trygg boendemiljö genom lokal förankring och social samvaro.</w:t>
                            </w:r>
                          </w:p>
                          <w:p w14:paraId="1D2DB9CC" w14:textId="5EB66B62"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b/>
                                <w:bCs/>
                                <w:color w:val="auto"/>
                                <w:sz w:val="20"/>
                                <w:szCs w:val="20"/>
                              </w:rPr>
                              <w:t xml:space="preserve">Trygghetsgrupp arbetar 365 kvällar </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2002 startades Trygghetsgruppen i Gårdsten. Gruppen är aktiv varje dag för att tala med människor samt eskortera boende hem. Detta har visats sig vara en lyckad satsning. Brottsstatistiken har minskat med 54 % sedan 1997. Man har halverat antal brott. Klotter och skadegörelse är sällsynt.</w:t>
                            </w:r>
                          </w:p>
                          <w:p w14:paraId="0451C74D" w14:textId="6C71ECBA"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color w:val="auto"/>
                                <w:sz w:val="20"/>
                                <w:szCs w:val="20"/>
                              </w:rPr>
                              <w:t>- Trygghetsgruppen har stenkoll på området, säger Jehan Mansour, Säkerhet och förvaltningschef, Gårdstensbostäder AB</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r>
                            <w:r w:rsidRPr="003F6236">
                              <w:rPr>
                                <w:rFonts w:ascii="Times New Roman" w:eastAsia="Times New Roman" w:hAnsi="Times New Roman" w:cs="Times New Roman"/>
                                <w:b/>
                                <w:bCs/>
                                <w:color w:val="auto"/>
                                <w:sz w:val="20"/>
                                <w:szCs w:val="20"/>
                              </w:rPr>
                              <w:t>Trygghetsvandring</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Idag ingår även fastighetsjour i Trygghetsgruppens arbetsuppgifter, vilket innebär allt från akuta lägenhetsrelaterade problem till sociala uppgifter som att ha kontak</w:t>
                            </w:r>
                            <w:r w:rsidR="00332033">
                              <w:rPr>
                                <w:rFonts w:ascii="Times New Roman" w:eastAsia="Times New Roman" w:hAnsi="Times New Roman" w:cs="Times New Roman"/>
                                <w:color w:val="auto"/>
                                <w:sz w:val="20"/>
                                <w:szCs w:val="20"/>
                              </w:rPr>
                              <w:t>t med hyresgäster. Man vandrar, gör inventeringar av belysning och</w:t>
                            </w:r>
                            <w:r w:rsidRPr="003F6236">
                              <w:rPr>
                                <w:rFonts w:ascii="Times New Roman" w:eastAsia="Times New Roman" w:hAnsi="Times New Roman" w:cs="Times New Roman"/>
                                <w:color w:val="auto"/>
                                <w:sz w:val="20"/>
                                <w:szCs w:val="20"/>
                              </w:rPr>
                              <w:t xml:space="preserve"> bjuder in hyresgäster som får peka ut vilka platser som känns otrygga.</w:t>
                            </w:r>
                          </w:p>
                          <w:p w14:paraId="505796C2" w14:textId="1CCC34E6"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color w:val="auto"/>
                                <w:sz w:val="20"/>
                                <w:szCs w:val="20"/>
                              </w:rPr>
                              <w:t>- Är det en buske som behöver tas bort för att öka tryggheten så gör vi det direkt, Jehan Mansour.</w:t>
                            </w:r>
                          </w:p>
                          <w:p w14:paraId="5DA19748" w14:textId="28FB6CBC"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b/>
                                <w:bCs/>
                                <w:color w:val="auto"/>
                                <w:sz w:val="20"/>
                                <w:szCs w:val="20"/>
                              </w:rPr>
                              <w:t>Populär trygghetsmässa</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 xml:space="preserve">På den årliga trygghetsmässan kommuniceras åtgärder och hyresgästerna möter </w:t>
                            </w:r>
                            <w:r w:rsidR="00332033">
                              <w:rPr>
                                <w:rFonts w:ascii="Times New Roman" w:eastAsia="Times New Roman" w:hAnsi="Times New Roman" w:cs="Times New Roman"/>
                                <w:color w:val="auto"/>
                                <w:sz w:val="20"/>
                                <w:szCs w:val="20"/>
                              </w:rPr>
                              <w:t>p</w:t>
                            </w:r>
                            <w:r w:rsidRPr="003F6236">
                              <w:rPr>
                                <w:rFonts w:ascii="Times New Roman" w:eastAsia="Times New Roman" w:hAnsi="Times New Roman" w:cs="Times New Roman"/>
                                <w:color w:val="auto"/>
                                <w:sz w:val="20"/>
                                <w:szCs w:val="20"/>
                              </w:rPr>
                              <w:t xml:space="preserve">olisen, skolan, </w:t>
                            </w:r>
                            <w:r w:rsidR="00332033">
                              <w:rPr>
                                <w:rFonts w:ascii="Times New Roman" w:eastAsia="Times New Roman" w:hAnsi="Times New Roman" w:cs="Times New Roman"/>
                                <w:color w:val="auto"/>
                                <w:sz w:val="20"/>
                                <w:szCs w:val="20"/>
                              </w:rPr>
                              <w:t>stadsdelsförvaltningen</w:t>
                            </w:r>
                            <w:r w:rsidRPr="003F6236">
                              <w:rPr>
                                <w:rFonts w:ascii="Times New Roman" w:eastAsia="Times New Roman" w:hAnsi="Times New Roman" w:cs="Times New Roman"/>
                                <w:color w:val="auto"/>
                                <w:sz w:val="20"/>
                                <w:szCs w:val="20"/>
                              </w:rPr>
                              <w:t xml:space="preserve">, </w:t>
                            </w:r>
                            <w:r w:rsidR="00332033">
                              <w:rPr>
                                <w:rFonts w:ascii="Times New Roman" w:eastAsia="Times New Roman" w:hAnsi="Times New Roman" w:cs="Times New Roman"/>
                                <w:color w:val="auto"/>
                                <w:sz w:val="20"/>
                                <w:szCs w:val="20"/>
                              </w:rPr>
                              <w:t xml:space="preserve">Göteborg </w:t>
                            </w:r>
                            <w:r w:rsidR="00A04028">
                              <w:rPr>
                                <w:rFonts w:ascii="Times New Roman" w:eastAsia="Times New Roman" w:hAnsi="Times New Roman" w:cs="Times New Roman"/>
                                <w:color w:val="auto"/>
                                <w:sz w:val="20"/>
                                <w:szCs w:val="20"/>
                              </w:rPr>
                              <w:t>Fritid och Gårdstensbostäder. Man</w:t>
                            </w:r>
                            <w:r w:rsidRPr="003F6236">
                              <w:rPr>
                                <w:rFonts w:ascii="Times New Roman" w:eastAsia="Times New Roman" w:hAnsi="Times New Roman" w:cs="Times New Roman"/>
                                <w:color w:val="auto"/>
                                <w:sz w:val="20"/>
                                <w:szCs w:val="20"/>
                              </w:rPr>
                              <w:t xml:space="preserve"> gör mopedinve</w:t>
                            </w:r>
                            <w:r w:rsidR="007C4C2C">
                              <w:rPr>
                                <w:rFonts w:ascii="Times New Roman" w:eastAsia="Times New Roman" w:hAnsi="Times New Roman" w:cs="Times New Roman"/>
                                <w:color w:val="auto"/>
                                <w:sz w:val="20"/>
                                <w:szCs w:val="20"/>
                              </w:rPr>
                              <w:t>n</w:t>
                            </w:r>
                            <w:r w:rsidRPr="003F6236">
                              <w:rPr>
                                <w:rFonts w:ascii="Times New Roman" w:eastAsia="Times New Roman" w:hAnsi="Times New Roman" w:cs="Times New Roman"/>
                                <w:color w:val="auto"/>
                                <w:sz w:val="20"/>
                                <w:szCs w:val="20"/>
                              </w:rPr>
                              <w:t xml:space="preserve">tering och ser över att alla dörrar låses på rätt sätt. Gårdstensbostäder har passerkontroll på alla allmänna dörrar. Via systemet har man valt att hyresgästerna inte har tillgång till källarutrymmen mellan 21.00 till 06.00. </w:t>
                            </w:r>
                          </w:p>
                          <w:p w14:paraId="196EC01A" w14:textId="14F31321"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color w:val="auto"/>
                                <w:sz w:val="20"/>
                                <w:szCs w:val="20"/>
                              </w:rPr>
                              <w:t>- Gårdstensbostäder jobbar systematiskt med att skapa delaktighet, exempelvis består styrelsen av boende. U</w:t>
                            </w:r>
                            <w:r w:rsidR="00740DEA">
                              <w:rPr>
                                <w:rFonts w:ascii="Times New Roman" w:eastAsia="Times New Roman" w:hAnsi="Times New Roman" w:cs="Times New Roman"/>
                                <w:color w:val="auto"/>
                                <w:sz w:val="20"/>
                                <w:szCs w:val="20"/>
                              </w:rPr>
                              <w:t>n</w:t>
                            </w:r>
                            <w:r w:rsidRPr="003F6236">
                              <w:rPr>
                                <w:rFonts w:ascii="Times New Roman" w:eastAsia="Times New Roman" w:hAnsi="Times New Roman" w:cs="Times New Roman"/>
                                <w:color w:val="auto"/>
                                <w:sz w:val="20"/>
                                <w:szCs w:val="20"/>
                              </w:rPr>
                              <w:t>gdomar erbjuds sommarjobb. Även medlemmar i Trygghetsgruppen bor i området, säger Jehan Mansour.</w:t>
                            </w:r>
                            <w:r w:rsidRPr="003F6236">
                              <w:rPr>
                                <w:rFonts w:ascii="Times New Roman" w:eastAsia="Times New Roman" w:hAnsi="Times New Roman" w:cs="Times New Roman"/>
                                <w:color w:val="auto"/>
                                <w:sz w:val="20"/>
                                <w:szCs w:val="20"/>
                              </w:rPr>
                              <w:br/>
                            </w:r>
                            <w:r w:rsidR="00A04028">
                              <w:rPr>
                                <w:rFonts w:ascii="Times New Roman" w:eastAsia="Times New Roman" w:hAnsi="Times New Roman" w:cs="Times New Roman"/>
                                <w:b/>
                                <w:bCs/>
                                <w:color w:val="auto"/>
                                <w:sz w:val="20"/>
                                <w:szCs w:val="20"/>
                              </w:rPr>
                              <w:br/>
                            </w:r>
                            <w:r w:rsidRPr="003F6236">
                              <w:rPr>
                                <w:rFonts w:ascii="Times New Roman" w:eastAsia="Times New Roman" w:hAnsi="Times New Roman" w:cs="Times New Roman"/>
                                <w:b/>
                                <w:bCs/>
                                <w:color w:val="auto"/>
                                <w:sz w:val="20"/>
                                <w:szCs w:val="20"/>
                              </w:rPr>
                              <w:t>Integration och hälsa</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 xml:space="preserve">Att integrera ungdomar i samhället är högt på prioritetslistan. Idag hjälper bolaget ungdomar att ta sig till andra stadsdelar för att exempelvis prova segling eller </w:t>
                            </w:r>
                            <w:r w:rsidR="00D7193D">
                              <w:rPr>
                                <w:rFonts w:ascii="Times New Roman" w:eastAsia="Times New Roman" w:hAnsi="Times New Roman" w:cs="Times New Roman"/>
                                <w:color w:val="auto"/>
                                <w:sz w:val="20"/>
                                <w:szCs w:val="20"/>
                              </w:rPr>
                              <w:t>för att testa andra aktiviteter</w:t>
                            </w:r>
                            <w:r w:rsidRPr="003F6236">
                              <w:rPr>
                                <w:rFonts w:ascii="Times New Roman" w:eastAsia="Times New Roman" w:hAnsi="Times New Roman" w:cs="Times New Roman"/>
                                <w:color w:val="auto"/>
                                <w:sz w:val="20"/>
                                <w:szCs w:val="20"/>
                              </w:rPr>
                              <w:t>. För några år sedan var 60 % inte godkända i skolan, till följd av det erbjuder man nu läxhjälp. </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t>- Integration är viktigt för oss. Det är viktigt att ungdomar även träffar människor utanför stadsdelen, säger Anna-Carin Lundblad, Uthyrningsansvarig, Gårdstensbostäder AB.</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t>Enligt en undersökning skiljer det i livslängd för boende i Gårdsten om man jämför med Långedrag, där man lever sju år längre. Därför har man startat en Hälsostuga med egen gyminstruktör.</w:t>
                            </w:r>
                            <w:r w:rsidR="00A458C6">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t>- Våra aktiviteter är inte projekt, vi jobbar långsiktigt, säger Anna-Carin Lundblad.</w:t>
                            </w:r>
                          </w:p>
                          <w:p w14:paraId="62A46598" w14:textId="4CF3BEB0"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b/>
                                <w:bCs/>
                                <w:color w:val="auto"/>
                                <w:sz w:val="20"/>
                                <w:szCs w:val="20"/>
                              </w:rPr>
                              <w:t>Social odling i tvättstuga</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Tvättstugan bokas</w:t>
                            </w:r>
                            <w:r w:rsidR="00F10EE6">
                              <w:rPr>
                                <w:rFonts w:ascii="Times New Roman" w:eastAsia="Times New Roman" w:hAnsi="Times New Roman" w:cs="Times New Roman"/>
                                <w:color w:val="auto"/>
                                <w:sz w:val="20"/>
                                <w:szCs w:val="20"/>
                              </w:rPr>
                              <w:t xml:space="preserve"> elektroniskt </w:t>
                            </w:r>
                            <w:r w:rsidRPr="003F6236">
                              <w:rPr>
                                <w:rFonts w:ascii="Times New Roman" w:eastAsia="Times New Roman" w:hAnsi="Times New Roman" w:cs="Times New Roman"/>
                                <w:color w:val="auto"/>
                                <w:sz w:val="20"/>
                                <w:szCs w:val="20"/>
                              </w:rPr>
                              <w:t xml:space="preserve">via webben eller vid tvättstugans entré. Vid renovering lyfte man upp tvättstugan till markplan och skapade insyn genom att utrusta väggarna med mycket glas. Detta glas skapar värme och tvättstugan används som växthus. Alla lägenhetsinnehavare har en planteringsyta och tvättstugan blir en samlingspunkt i huset. </w:t>
                            </w:r>
                          </w:p>
                          <w:p w14:paraId="55E8A17F" w14:textId="49914E8F" w:rsidR="003F6236" w:rsidRPr="003F6236" w:rsidRDefault="003F6236" w:rsidP="003F6236">
                            <w:pPr>
                              <w:spacing w:before="100" w:beforeAutospacing="1" w:after="100" w:afterAutospacing="1" w:line="240" w:lineRule="auto"/>
                              <w:rPr>
                                <w:rFonts w:ascii="Times New Roman" w:eastAsia="Times New Roman" w:hAnsi="Times New Roman" w:cs="Times New Roman"/>
                                <w:b/>
                                <w:bCs/>
                                <w:color w:val="auto"/>
                                <w:sz w:val="20"/>
                                <w:szCs w:val="20"/>
                              </w:rPr>
                            </w:pPr>
                            <w:r w:rsidRPr="003F6236">
                              <w:rPr>
                                <w:rFonts w:ascii="Times New Roman" w:eastAsia="Times New Roman" w:hAnsi="Times New Roman" w:cs="Times New Roman"/>
                                <w:b/>
                                <w:bCs/>
                                <w:color w:val="auto"/>
                                <w:sz w:val="20"/>
                                <w:szCs w:val="20"/>
                              </w:rPr>
                              <w:t>Mjuka värden</w:t>
                            </w:r>
                            <w:r w:rsidRPr="003F6236">
                              <w:rPr>
                                <w:rFonts w:ascii="Times New Roman" w:eastAsia="Times New Roman" w:hAnsi="Times New Roman" w:cs="Times New Roman"/>
                                <w:b/>
                                <w:bCs/>
                                <w:color w:val="auto"/>
                                <w:sz w:val="20"/>
                                <w:szCs w:val="20"/>
                              </w:rPr>
                              <w:br/>
                            </w:r>
                            <w:r w:rsidRPr="003F6236">
                              <w:rPr>
                                <w:rFonts w:ascii="Times New Roman" w:eastAsia="Times New Roman" w:hAnsi="Times New Roman" w:cs="Times New Roman"/>
                                <w:color w:val="auto"/>
                                <w:sz w:val="20"/>
                                <w:szCs w:val="20"/>
                              </w:rPr>
                              <w:t>Gårdstensbostäder gillar ny teknik. Bolaget satsar på hållbarhet och har investerat i solfångare, individuell energimätning, elbilspool och tvättstugor som är fjärrvärmedrivna. Dock är ny teknik inte lika viktigt som mjuka värden och man investerar inte i teknik förrän det är testat av hyresgäster.</w:t>
                            </w:r>
                          </w:p>
                          <w:p w14:paraId="3D3E7B7D" w14:textId="2E519FB8" w:rsidR="00160352" w:rsidRPr="00060E53" w:rsidRDefault="003F6236" w:rsidP="00060E53">
                            <w:pPr>
                              <w:spacing w:before="100" w:beforeAutospacing="1" w:after="100" w:afterAutospacing="1" w:line="240" w:lineRule="auto"/>
                              <w:rPr>
                                <w:rFonts w:ascii="Times New Roman" w:eastAsia="Times New Roman" w:hAnsi="Times New Roman" w:cs="Times New Roman"/>
                                <w:color w:val="auto"/>
                                <w:sz w:val="20"/>
                                <w:szCs w:val="20"/>
                              </w:rPr>
                            </w:pPr>
                            <w:r w:rsidRPr="00060E53">
                              <w:rPr>
                                <w:rFonts w:ascii="Times New Roman" w:eastAsia="Times New Roman" w:hAnsi="Times New Roman" w:cs="Times New Roman"/>
                                <w:color w:val="auto"/>
                                <w:sz w:val="20"/>
                                <w:szCs w:val="20"/>
                              </w:rPr>
                              <w:t xml:space="preserve">Fakta i Gårdsten </w:t>
                            </w:r>
                            <w:r w:rsidRPr="00060E53">
                              <w:rPr>
                                <w:rFonts w:ascii="Times New Roman" w:eastAsia="Times New Roman" w:hAnsi="Times New Roman" w:cs="Times New Roman"/>
                                <w:color w:val="auto"/>
                                <w:sz w:val="20"/>
                                <w:szCs w:val="20"/>
                              </w:rPr>
                              <w:br/>
                              <w:t>• Det bor 8 700 personer i Gårdsten</w:t>
                            </w:r>
                            <w:r w:rsidRPr="00060E53">
                              <w:rPr>
                                <w:rFonts w:ascii="Times New Roman" w:eastAsia="Times New Roman" w:hAnsi="Times New Roman" w:cs="Times New Roman"/>
                                <w:color w:val="auto"/>
                                <w:sz w:val="20"/>
                                <w:szCs w:val="20"/>
                              </w:rPr>
                              <w:br/>
                              <w:t xml:space="preserve">• Gårdstensbostäder äger 84 % procent av beståndet </w:t>
                            </w:r>
                            <w:r w:rsidRPr="00060E53">
                              <w:rPr>
                                <w:rFonts w:ascii="Times New Roman" w:eastAsia="Times New Roman" w:hAnsi="Times New Roman" w:cs="Times New Roman"/>
                                <w:color w:val="auto"/>
                                <w:sz w:val="20"/>
                                <w:szCs w:val="20"/>
                              </w:rPr>
                              <w:br/>
                              <w:t xml:space="preserve">• Gårdsten ligger </w:t>
                            </w:r>
                            <w:r w:rsidR="00060E53" w:rsidRPr="00060E53">
                              <w:rPr>
                                <w:rFonts w:ascii="Times New Roman" w:hAnsi="Times New Roman" w:cs="Times New Roman"/>
                                <w:color w:val="auto"/>
                                <w:sz w:val="20"/>
                                <w:szCs w:val="20"/>
                              </w:rPr>
                              <w:t>100 meter över havet</w:t>
                            </w:r>
                          </w:p>
                          <w:p w14:paraId="1DAC0A68" w14:textId="77777777" w:rsidR="006920CA" w:rsidRDefault="006920CA" w:rsidP="00693D1A">
                            <w:pPr>
                              <w:spacing w:before="100" w:beforeAutospacing="1" w:after="100" w:afterAutospacing="1" w:line="240" w:lineRule="auto"/>
                              <w:rPr>
                                <w:rFonts w:ascii="Times New Roman" w:eastAsia="Times New Roman" w:hAnsi="Times New Roman"/>
                                <w:color w:val="auto"/>
                                <w:sz w:val="22"/>
                                <w:szCs w:val="22"/>
                              </w:rPr>
                            </w:pPr>
                          </w:p>
                          <w:p w14:paraId="5D392844" w14:textId="27C2B676" w:rsidR="006920CA" w:rsidRPr="00E47EDF" w:rsidRDefault="006920CA" w:rsidP="00693D1A">
                            <w:pPr>
                              <w:spacing w:before="100" w:beforeAutospacing="1" w:after="100" w:afterAutospacing="1" w:line="240" w:lineRule="auto"/>
                              <w:rPr>
                                <w:rFonts w:ascii="Times New Roman" w:eastAsia="Times New Roman" w:hAnsi="Times New Roman"/>
                                <w:color w:val="auto"/>
                                <w:sz w:val="22"/>
                                <w:szCs w:val="22"/>
                              </w:rPr>
                            </w:pPr>
                            <w:r>
                              <w:rPr>
                                <w:rFonts w:ascii="Times New Roman" w:eastAsia="Times New Roman" w:hAnsi="Times New Roman"/>
                                <w:color w:val="auto"/>
                                <w:sz w:val="22"/>
                                <w:szCs w:val="22"/>
                              </w:rPr>
                              <w:t>För mer information, kontakta Fredrik Karlsson, pr- och informationsansvarig via 0703689714 ell</w:t>
                            </w:r>
                            <w:r w:rsidR="00160352">
                              <w:rPr>
                                <w:rFonts w:ascii="Times New Roman" w:eastAsia="Times New Roman" w:hAnsi="Times New Roman"/>
                                <w:color w:val="auto"/>
                                <w:sz w:val="22"/>
                                <w:szCs w:val="22"/>
                              </w:rPr>
                              <w:t>er fredrik.karlsson@assaabloy.com</w:t>
                            </w:r>
                            <w:r>
                              <w:rPr>
                                <w:rFonts w:ascii="Times New Roman" w:eastAsia="Times New Roman" w:hAnsi="Times New Roman"/>
                                <w:color w:val="auto"/>
                                <w:sz w:val="22"/>
                                <w:szCs w:val="22"/>
                              </w:rPr>
                              <w:t>.</w:t>
                            </w:r>
                          </w:p>
                          <w:p w14:paraId="56BB2800" w14:textId="77777777" w:rsidR="00693D1A" w:rsidRPr="00F073C8" w:rsidRDefault="00693D1A" w:rsidP="00693D1A">
                            <w:pPr>
                              <w:pStyle w:val="Normalwebb"/>
                              <w:spacing w:before="0" w:beforeAutospacing="0" w:after="0" w:afterAutospacing="0" w:line="260" w:lineRule="exact"/>
                              <w:rPr>
                                <w:rFonts w:ascii="Times New Roman" w:hAnsi="Times New Roman"/>
                                <w:color w:val="auto"/>
                                <w:sz w:val="13"/>
                                <w:szCs w:val="13"/>
                              </w:rPr>
                            </w:pPr>
                          </w:p>
                          <w:p w14:paraId="20A32A2E" w14:textId="270AB299" w:rsidR="00FD25C0" w:rsidRPr="00F073C8" w:rsidRDefault="00693D1A" w:rsidP="001D1453">
                            <w:pPr>
                              <w:pStyle w:val="Normalwebb"/>
                              <w:spacing w:before="0" w:beforeAutospacing="0" w:after="0" w:afterAutospacing="0" w:line="260" w:lineRule="exact"/>
                              <w:rPr>
                                <w:rFonts w:ascii="Open Sans Light" w:hAnsi="Open Sans Light" w:cs="Arial"/>
                                <w:color w:val="auto"/>
                                <w:sz w:val="17"/>
                                <w:szCs w:val="17"/>
                                <w14:stylisticSets>
                                  <w14:styleSet w14:id="1"/>
                                </w14:stylisticSets>
                              </w:rPr>
                            </w:pPr>
                            <w:r w:rsidRPr="00F073C8">
                              <w:rPr>
                                <w:rFonts w:ascii="Open Sans Light" w:hAnsi="Open Sans Light" w:cstheme="minorBidi"/>
                                <w:color w:val="auto"/>
                                <w:sz w:val="17"/>
                                <w:szCs w:val="17"/>
                              </w:rPr>
                              <w:t>M</w:t>
                            </w:r>
                            <w:r w:rsidR="00F557B2" w:rsidRPr="00F073C8">
                              <w:rPr>
                                <w:rFonts w:ascii="Open Sans Light" w:hAnsi="Open Sans Light" w:cs="Arial"/>
                                <w:color w:val="auto"/>
                                <w:sz w:val="17"/>
                                <w:szCs w:val="17"/>
                                <w14:stylisticSets>
                                  <w14:styleSet w14:id="1"/>
                                </w14:stylisticSets>
                              </w:rPr>
                              <w:t>ed vänliga hälsningar</w:t>
                            </w:r>
                            <w:r w:rsidR="00F557B2" w:rsidRPr="00F073C8">
                              <w:rPr>
                                <w:rFonts w:ascii="Open Sans Light" w:hAnsi="Open Sans Light" w:cs="Arial"/>
                                <w:color w:val="auto"/>
                                <w:sz w:val="17"/>
                                <w:szCs w:val="17"/>
                                <w14:stylisticSets>
                                  <w14:styleSet w14:id="1"/>
                                </w14:stylisticSets>
                              </w:rPr>
                              <w:br/>
                              <w:t>Aptus Elektronik AB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66A4" id="_x0000_t202" coordsize="21600,21600" o:spt="202" path="m,l,21600r21600,l21600,xe">
                <v:stroke joinstyle="miter"/>
                <v:path gradientshapeok="t" o:connecttype="rect"/>
              </v:shapetype>
              <v:shape id="Text Box 39" o:spid="_x0000_s1026" type="#_x0000_t202" style="position:absolute;left:0;text-align:left;margin-left:64.9pt;margin-top:237.25pt;width:459pt;height:5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8kewIAALEEAAAOAAAAZHJzL2Uyb0RvYy54bWysVNtunDAQfa/Uf7D8TjDE3FZhIxZCVSm9&#10;SEk/wAtmQQWb2k7YtOq/d2w26bZ5q/qCPLczlzPD1fVxGtEjV3qQIsfBBcGIi0a2gzjk+Mt97aUY&#10;acNEy0YpeI6fuMbX27dvrpZ5w0PZy7HlCgGI0JtlznFvzLzxfd30fGL6Qs5cgLGTamIGRHXwW8UW&#10;QJ9GPyQk9hep2lnJhmsN2mo14q3D7zremE9dp7lBY46hNuO+yn339utvr9jmoNjcD82pDPYPVUxs&#10;EJD0BapihqEHNbyCmoZGSS07c9HIyZddNzTc9QDdBOSvbu56NnPXCwxHzy9j0v8Ptvn4+Fmhoc1x&#10;iJFgE1B0z48G7eQRXWZ2PMusN+B1N4OfOYIeaHat6vlWNl81ErLsmTjwQim59Jy1UF5gI/2z0BVH&#10;W5D98kG2kIc9GOmAjp2a7OxgGgjQgaanF2psLQ0oozTMLgmYGrDFEaEJcdX5bPMcPitt3nE5IfvI&#10;sQLuHTx7vNXGlsM2zy42m5D1MI6O/1H8oQDHVQPJIdTabBmOzh8ZyW7Sm5R6NIxvPEra1ivqknpx&#10;HSRRdVmVZRX8XNfqLCgIKdmFmVfHaeLRjkZelpDUI0G2y2JCM1rVr4LqoghjQPSqNIOgPQ+9tCbU&#10;2xU0CsokqYMqeRVURklYJFHmxUUUeDSAJEVBQq+qC1IQWpcZ3bkgaPK5PceTpWYlyRz3xxPve9k+&#10;AWNKrncDdw6PXqrvGC1wMznW3x6Y4hiN7wWwngWU2iM7F9S5sD8XmGgAKscGo/VZmvUwH2Y1HHrI&#10;tO6ZkAVsSjc4Du1KrVWd9gvuwlF7umF7eOey8/r9p9n+AgAA//8DAFBLAwQUAAYACAAAACEAHPKO&#10;D98AAAANAQAADwAAAGRycy9kb3ducmV2LnhtbEyPzU7DMBCE70i8g7VI3KhDlZKfxqlQEQ9AQeLq&#10;xG4c1V5HsfNDn57tCW47u6PZb6rD6iyb9Rh6jwKeNwkwja1XPXYCvj7fn3JgIUpU0nrUAn50gEN9&#10;f1fJUvkFP/R8ih2jEAylFGBiHErOQ2u0k2HjB410O/vRyUhy7Lga5ULhzvJtkrxwJ3ukD0YO+mh0&#10;ezlNTkB7nd7yY9/MyzX7zprV2N0ZrRCPD+vrHljUa/wzww2f0KEmpsZPqAKzpLcFoUcBaZbugN0c&#10;SZrRqqEpLfICeF3x/y3qXwAAAP//AwBQSwECLQAUAAYACAAAACEAtoM4kv4AAADhAQAAEwAAAAAA&#10;AAAAAAAAAAAAAAAAW0NvbnRlbnRfVHlwZXNdLnhtbFBLAQItABQABgAIAAAAIQA4/SH/1gAAAJQB&#10;AAALAAAAAAAAAAAAAAAAAC8BAABfcmVscy8ucmVsc1BLAQItABQABgAIAAAAIQADGX8kewIAALEE&#10;AAAOAAAAAAAAAAAAAAAAAC4CAABkcnMvZTJvRG9jLnhtbFBLAQItABQABgAIAAAAIQAc8o4P3wAA&#10;AA0BAAAPAAAAAAAAAAAAAAAAANUEAABkcnMvZG93bnJldi54bWxQSwUGAAAAAAQABADzAAAA4QUA&#10;AAAA&#10;" o:allowincell="f" filled="f" stroked="f">
                <v:textbox inset=",7.2pt,,7.2pt">
                  <w:txbxContent>
                    <w:p w14:paraId="66711009" w14:textId="2FF79C73" w:rsidR="00160352" w:rsidRPr="00FF70BC" w:rsidRDefault="00A95F61" w:rsidP="00160352">
                      <w:pPr>
                        <w:rPr>
                          <w:rFonts w:cs="Open Sans Light"/>
                          <w:color w:val="auto"/>
                          <w:sz w:val="28"/>
                          <w:szCs w:val="28"/>
                        </w:rPr>
                      </w:pPr>
                      <w:r>
                        <w:rPr>
                          <w:rFonts w:cs="Open Sans Light"/>
                          <w:color w:val="auto"/>
                          <w:sz w:val="28"/>
                          <w:szCs w:val="28"/>
                        </w:rPr>
                        <w:t>S</w:t>
                      </w:r>
                      <w:bookmarkStart w:id="1" w:name="_GoBack"/>
                      <w:bookmarkEnd w:id="1"/>
                      <w:r w:rsidR="00160352" w:rsidRPr="00FF70BC">
                        <w:rPr>
                          <w:rFonts w:cs="Open Sans Light"/>
                          <w:color w:val="auto"/>
                          <w:sz w:val="28"/>
                          <w:szCs w:val="28"/>
                        </w:rPr>
                        <w:t>ocialt arbete skapar trygga boendemiljöer i Gårdsten</w:t>
                      </w:r>
                    </w:p>
                    <w:p w14:paraId="7B0BFA19" w14:textId="77777777" w:rsidR="00160352" w:rsidRPr="00FF70BC" w:rsidRDefault="00160352" w:rsidP="00160352">
                      <w:pPr>
                        <w:rPr>
                          <w:rFonts w:cs="Open Sans Light"/>
                          <w:color w:val="auto"/>
                          <w:sz w:val="28"/>
                          <w:szCs w:val="28"/>
                        </w:rPr>
                      </w:pPr>
                    </w:p>
                    <w:p w14:paraId="32EA89FF" w14:textId="2C414DB1" w:rsidR="00160352" w:rsidRPr="00FF70BC" w:rsidRDefault="00E204DC" w:rsidP="00160352">
                      <w:pPr>
                        <w:rPr>
                          <w:color w:val="auto"/>
                          <w:sz w:val="22"/>
                          <w:szCs w:val="22"/>
                        </w:rPr>
                      </w:pPr>
                      <w:r w:rsidRPr="00FF70BC">
                        <w:rPr>
                          <w:color w:val="auto"/>
                          <w:sz w:val="22"/>
                          <w:szCs w:val="22"/>
                        </w:rPr>
                        <w:t>Förvaltnings AB Framtiden bildade Gårdstensbostäder 1997 för att driva och utveckla området tillsammans med hyresgästerna. På den tiden var Gårdsten ett av Sveriges mest utsatta områden. Sedan dess har Gårdstensbostäder arbetat med att skapa en trygg boendemiljö genom lokal förankring och social samvaro.</w:t>
                      </w:r>
                    </w:p>
                    <w:p w14:paraId="1D2DB9CC" w14:textId="5EB66B62"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b/>
                          <w:bCs/>
                          <w:color w:val="auto"/>
                          <w:sz w:val="20"/>
                          <w:szCs w:val="20"/>
                        </w:rPr>
                        <w:t xml:space="preserve">Trygghetsgrupp arbetar 365 kvällar </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2002 startades Trygghetsgruppen i Gårdsten. Gruppen är aktiv varje dag för att tala med människor samt eskortera boende hem. Detta har visats sig vara en lyckad satsning. Brottsstatistiken har minskat med 54 % sedan 1997. Man har halverat antal brott. Klotter och skadegörelse är sällsynt.</w:t>
                      </w:r>
                    </w:p>
                    <w:p w14:paraId="0451C74D" w14:textId="6C71ECBA"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color w:val="auto"/>
                          <w:sz w:val="20"/>
                          <w:szCs w:val="20"/>
                        </w:rPr>
                        <w:t>- Trygghetsgruppen har stenkoll på området, säger Jehan Mansour, Säkerhet och förvaltningschef, Gårdstensbostäder AB</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r>
                      <w:r w:rsidRPr="003F6236">
                        <w:rPr>
                          <w:rFonts w:ascii="Times New Roman" w:eastAsia="Times New Roman" w:hAnsi="Times New Roman" w:cs="Times New Roman"/>
                          <w:b/>
                          <w:bCs/>
                          <w:color w:val="auto"/>
                          <w:sz w:val="20"/>
                          <w:szCs w:val="20"/>
                        </w:rPr>
                        <w:t>Trygghetsvandring</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Idag ingår även fastighetsjour i Trygghetsgruppens arbetsuppgifter, vilket innebär allt från akuta lägenhetsrelaterade problem till sociala uppgifter som att ha kontak</w:t>
                      </w:r>
                      <w:r w:rsidR="00332033">
                        <w:rPr>
                          <w:rFonts w:ascii="Times New Roman" w:eastAsia="Times New Roman" w:hAnsi="Times New Roman" w:cs="Times New Roman"/>
                          <w:color w:val="auto"/>
                          <w:sz w:val="20"/>
                          <w:szCs w:val="20"/>
                        </w:rPr>
                        <w:t>t med hyresgäster. Man vandrar, gör inventeringar av belysning och</w:t>
                      </w:r>
                      <w:r w:rsidRPr="003F6236">
                        <w:rPr>
                          <w:rFonts w:ascii="Times New Roman" w:eastAsia="Times New Roman" w:hAnsi="Times New Roman" w:cs="Times New Roman"/>
                          <w:color w:val="auto"/>
                          <w:sz w:val="20"/>
                          <w:szCs w:val="20"/>
                        </w:rPr>
                        <w:t xml:space="preserve"> bjuder in hyresgäster som får peka ut vilka platser som känns otrygga.</w:t>
                      </w:r>
                    </w:p>
                    <w:p w14:paraId="505796C2" w14:textId="1CCC34E6"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color w:val="auto"/>
                          <w:sz w:val="20"/>
                          <w:szCs w:val="20"/>
                        </w:rPr>
                        <w:t>- Är det en buske som behöver tas bort för att öka tryggheten så gör vi det direkt, Jehan Mansour.</w:t>
                      </w:r>
                    </w:p>
                    <w:p w14:paraId="5DA19748" w14:textId="28FB6CBC"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b/>
                          <w:bCs/>
                          <w:color w:val="auto"/>
                          <w:sz w:val="20"/>
                          <w:szCs w:val="20"/>
                        </w:rPr>
                        <w:t>Populär trygghetsmässa</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 xml:space="preserve">På den årliga trygghetsmässan kommuniceras åtgärder och hyresgästerna möter </w:t>
                      </w:r>
                      <w:r w:rsidR="00332033">
                        <w:rPr>
                          <w:rFonts w:ascii="Times New Roman" w:eastAsia="Times New Roman" w:hAnsi="Times New Roman" w:cs="Times New Roman"/>
                          <w:color w:val="auto"/>
                          <w:sz w:val="20"/>
                          <w:szCs w:val="20"/>
                        </w:rPr>
                        <w:t>p</w:t>
                      </w:r>
                      <w:r w:rsidRPr="003F6236">
                        <w:rPr>
                          <w:rFonts w:ascii="Times New Roman" w:eastAsia="Times New Roman" w:hAnsi="Times New Roman" w:cs="Times New Roman"/>
                          <w:color w:val="auto"/>
                          <w:sz w:val="20"/>
                          <w:szCs w:val="20"/>
                        </w:rPr>
                        <w:t xml:space="preserve">olisen, skolan, </w:t>
                      </w:r>
                      <w:r w:rsidR="00332033">
                        <w:rPr>
                          <w:rFonts w:ascii="Times New Roman" w:eastAsia="Times New Roman" w:hAnsi="Times New Roman" w:cs="Times New Roman"/>
                          <w:color w:val="auto"/>
                          <w:sz w:val="20"/>
                          <w:szCs w:val="20"/>
                        </w:rPr>
                        <w:t>stadsdelsförvaltningen</w:t>
                      </w:r>
                      <w:r w:rsidRPr="003F6236">
                        <w:rPr>
                          <w:rFonts w:ascii="Times New Roman" w:eastAsia="Times New Roman" w:hAnsi="Times New Roman" w:cs="Times New Roman"/>
                          <w:color w:val="auto"/>
                          <w:sz w:val="20"/>
                          <w:szCs w:val="20"/>
                        </w:rPr>
                        <w:t xml:space="preserve">, </w:t>
                      </w:r>
                      <w:r w:rsidR="00332033">
                        <w:rPr>
                          <w:rFonts w:ascii="Times New Roman" w:eastAsia="Times New Roman" w:hAnsi="Times New Roman" w:cs="Times New Roman"/>
                          <w:color w:val="auto"/>
                          <w:sz w:val="20"/>
                          <w:szCs w:val="20"/>
                        </w:rPr>
                        <w:t xml:space="preserve">Göteborg </w:t>
                      </w:r>
                      <w:r w:rsidR="00A04028">
                        <w:rPr>
                          <w:rFonts w:ascii="Times New Roman" w:eastAsia="Times New Roman" w:hAnsi="Times New Roman" w:cs="Times New Roman"/>
                          <w:color w:val="auto"/>
                          <w:sz w:val="20"/>
                          <w:szCs w:val="20"/>
                        </w:rPr>
                        <w:t>Fritid och Gårdstensbostäder. Man</w:t>
                      </w:r>
                      <w:r w:rsidRPr="003F6236">
                        <w:rPr>
                          <w:rFonts w:ascii="Times New Roman" w:eastAsia="Times New Roman" w:hAnsi="Times New Roman" w:cs="Times New Roman"/>
                          <w:color w:val="auto"/>
                          <w:sz w:val="20"/>
                          <w:szCs w:val="20"/>
                        </w:rPr>
                        <w:t xml:space="preserve"> gör mopedinve</w:t>
                      </w:r>
                      <w:r w:rsidR="007C4C2C">
                        <w:rPr>
                          <w:rFonts w:ascii="Times New Roman" w:eastAsia="Times New Roman" w:hAnsi="Times New Roman" w:cs="Times New Roman"/>
                          <w:color w:val="auto"/>
                          <w:sz w:val="20"/>
                          <w:szCs w:val="20"/>
                        </w:rPr>
                        <w:t>n</w:t>
                      </w:r>
                      <w:r w:rsidRPr="003F6236">
                        <w:rPr>
                          <w:rFonts w:ascii="Times New Roman" w:eastAsia="Times New Roman" w:hAnsi="Times New Roman" w:cs="Times New Roman"/>
                          <w:color w:val="auto"/>
                          <w:sz w:val="20"/>
                          <w:szCs w:val="20"/>
                        </w:rPr>
                        <w:t xml:space="preserve">tering och ser över att alla dörrar låses på rätt sätt. Gårdstensbostäder har passerkontroll på alla allmänna dörrar. Via systemet har man valt att hyresgästerna inte har tillgång till källarutrymmen mellan 21.00 till 06.00. </w:t>
                      </w:r>
                    </w:p>
                    <w:p w14:paraId="196EC01A" w14:textId="14F31321"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color w:val="auto"/>
                          <w:sz w:val="20"/>
                          <w:szCs w:val="20"/>
                        </w:rPr>
                        <w:t>- Gårdstensbostäder jobbar systematiskt med att skapa delaktighet, exempelvis består styrelsen av boende. U</w:t>
                      </w:r>
                      <w:r w:rsidR="00740DEA">
                        <w:rPr>
                          <w:rFonts w:ascii="Times New Roman" w:eastAsia="Times New Roman" w:hAnsi="Times New Roman" w:cs="Times New Roman"/>
                          <w:color w:val="auto"/>
                          <w:sz w:val="20"/>
                          <w:szCs w:val="20"/>
                        </w:rPr>
                        <w:t>n</w:t>
                      </w:r>
                      <w:r w:rsidRPr="003F6236">
                        <w:rPr>
                          <w:rFonts w:ascii="Times New Roman" w:eastAsia="Times New Roman" w:hAnsi="Times New Roman" w:cs="Times New Roman"/>
                          <w:color w:val="auto"/>
                          <w:sz w:val="20"/>
                          <w:szCs w:val="20"/>
                        </w:rPr>
                        <w:t>gdomar erbjuds sommarjobb. Även medlemmar i Trygghetsgruppen bor i området, säger Jehan Mansour.</w:t>
                      </w:r>
                      <w:r w:rsidRPr="003F6236">
                        <w:rPr>
                          <w:rFonts w:ascii="Times New Roman" w:eastAsia="Times New Roman" w:hAnsi="Times New Roman" w:cs="Times New Roman"/>
                          <w:color w:val="auto"/>
                          <w:sz w:val="20"/>
                          <w:szCs w:val="20"/>
                        </w:rPr>
                        <w:br/>
                      </w:r>
                      <w:r w:rsidR="00A04028">
                        <w:rPr>
                          <w:rFonts w:ascii="Times New Roman" w:eastAsia="Times New Roman" w:hAnsi="Times New Roman" w:cs="Times New Roman"/>
                          <w:b/>
                          <w:bCs/>
                          <w:color w:val="auto"/>
                          <w:sz w:val="20"/>
                          <w:szCs w:val="20"/>
                        </w:rPr>
                        <w:br/>
                      </w:r>
                      <w:r w:rsidRPr="003F6236">
                        <w:rPr>
                          <w:rFonts w:ascii="Times New Roman" w:eastAsia="Times New Roman" w:hAnsi="Times New Roman" w:cs="Times New Roman"/>
                          <w:b/>
                          <w:bCs/>
                          <w:color w:val="auto"/>
                          <w:sz w:val="20"/>
                          <w:szCs w:val="20"/>
                        </w:rPr>
                        <w:t>Integration och hälsa</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 xml:space="preserve">Att integrera ungdomar i samhället är högt på prioritetslistan. Idag hjälper bolaget ungdomar att ta sig till andra stadsdelar för att exempelvis prova segling eller </w:t>
                      </w:r>
                      <w:r w:rsidR="00D7193D">
                        <w:rPr>
                          <w:rFonts w:ascii="Times New Roman" w:eastAsia="Times New Roman" w:hAnsi="Times New Roman" w:cs="Times New Roman"/>
                          <w:color w:val="auto"/>
                          <w:sz w:val="20"/>
                          <w:szCs w:val="20"/>
                        </w:rPr>
                        <w:t>för att testa andra aktiviteter</w:t>
                      </w:r>
                      <w:r w:rsidRPr="003F6236">
                        <w:rPr>
                          <w:rFonts w:ascii="Times New Roman" w:eastAsia="Times New Roman" w:hAnsi="Times New Roman" w:cs="Times New Roman"/>
                          <w:color w:val="auto"/>
                          <w:sz w:val="20"/>
                          <w:szCs w:val="20"/>
                        </w:rPr>
                        <w:t>. För några år sedan var 60 % inte godkända i skolan, till följd av det erbjuder man nu läxhjälp. </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t>- Integration är viktigt för oss. Det är viktigt att ungdomar även träffar människor utanför stadsdelen, säger Anna-Carin Lundblad, Uthyrningsansvarig, Gårdstensbostäder AB.</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t>Enligt en undersökning skiljer det i livslängd för boende i Gårdsten om man jämför med Långedrag, där man lever sju år längre. Därför har man startat en Hälsostuga med egen gyminstruktör.</w:t>
                      </w:r>
                      <w:r w:rsidR="00A458C6">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br/>
                        <w:t>- Våra aktiviteter är inte projekt, vi jobbar långsiktigt, säger Anna-Carin Lundblad.</w:t>
                      </w:r>
                    </w:p>
                    <w:p w14:paraId="62A46598" w14:textId="4CF3BEB0" w:rsidR="003F6236" w:rsidRPr="003F6236" w:rsidRDefault="003F6236" w:rsidP="003F6236">
                      <w:pPr>
                        <w:spacing w:before="100" w:beforeAutospacing="1" w:after="100" w:afterAutospacing="1" w:line="240" w:lineRule="auto"/>
                        <w:rPr>
                          <w:rFonts w:ascii="Times New Roman" w:eastAsia="Times New Roman" w:hAnsi="Times New Roman" w:cs="Times New Roman"/>
                          <w:color w:val="auto"/>
                          <w:sz w:val="20"/>
                          <w:szCs w:val="20"/>
                        </w:rPr>
                      </w:pPr>
                      <w:r w:rsidRPr="003F6236">
                        <w:rPr>
                          <w:rFonts w:ascii="Times New Roman" w:eastAsia="Times New Roman" w:hAnsi="Times New Roman" w:cs="Times New Roman"/>
                          <w:b/>
                          <w:bCs/>
                          <w:color w:val="auto"/>
                          <w:sz w:val="20"/>
                          <w:szCs w:val="20"/>
                        </w:rPr>
                        <w:t>Social odling i tvättstuga</w:t>
                      </w:r>
                      <w:r>
                        <w:rPr>
                          <w:rFonts w:ascii="Times New Roman" w:eastAsia="Times New Roman" w:hAnsi="Times New Roman" w:cs="Times New Roman"/>
                          <w:color w:val="auto"/>
                          <w:sz w:val="20"/>
                          <w:szCs w:val="20"/>
                        </w:rPr>
                        <w:br/>
                      </w:r>
                      <w:r w:rsidRPr="003F6236">
                        <w:rPr>
                          <w:rFonts w:ascii="Times New Roman" w:eastAsia="Times New Roman" w:hAnsi="Times New Roman" w:cs="Times New Roman"/>
                          <w:color w:val="auto"/>
                          <w:sz w:val="20"/>
                          <w:szCs w:val="20"/>
                        </w:rPr>
                        <w:t>Tvättstugan bokas</w:t>
                      </w:r>
                      <w:r w:rsidR="00F10EE6">
                        <w:rPr>
                          <w:rFonts w:ascii="Times New Roman" w:eastAsia="Times New Roman" w:hAnsi="Times New Roman" w:cs="Times New Roman"/>
                          <w:color w:val="auto"/>
                          <w:sz w:val="20"/>
                          <w:szCs w:val="20"/>
                        </w:rPr>
                        <w:t xml:space="preserve"> elektroniskt </w:t>
                      </w:r>
                      <w:r w:rsidRPr="003F6236">
                        <w:rPr>
                          <w:rFonts w:ascii="Times New Roman" w:eastAsia="Times New Roman" w:hAnsi="Times New Roman" w:cs="Times New Roman"/>
                          <w:color w:val="auto"/>
                          <w:sz w:val="20"/>
                          <w:szCs w:val="20"/>
                        </w:rPr>
                        <w:t xml:space="preserve">via webben eller vid tvättstugans entré. Vid renovering lyfte man upp tvättstugan till markplan och skapade insyn genom att utrusta väggarna med mycket glas. Detta glas skapar värme och tvättstugan används som växthus. Alla lägenhetsinnehavare har en planteringsyta och tvättstugan blir en samlingspunkt i huset. </w:t>
                      </w:r>
                    </w:p>
                    <w:p w14:paraId="55E8A17F" w14:textId="49914E8F" w:rsidR="003F6236" w:rsidRPr="003F6236" w:rsidRDefault="003F6236" w:rsidP="003F6236">
                      <w:pPr>
                        <w:spacing w:before="100" w:beforeAutospacing="1" w:after="100" w:afterAutospacing="1" w:line="240" w:lineRule="auto"/>
                        <w:rPr>
                          <w:rFonts w:ascii="Times New Roman" w:eastAsia="Times New Roman" w:hAnsi="Times New Roman" w:cs="Times New Roman"/>
                          <w:b/>
                          <w:bCs/>
                          <w:color w:val="auto"/>
                          <w:sz w:val="20"/>
                          <w:szCs w:val="20"/>
                        </w:rPr>
                      </w:pPr>
                      <w:r w:rsidRPr="003F6236">
                        <w:rPr>
                          <w:rFonts w:ascii="Times New Roman" w:eastAsia="Times New Roman" w:hAnsi="Times New Roman" w:cs="Times New Roman"/>
                          <w:b/>
                          <w:bCs/>
                          <w:color w:val="auto"/>
                          <w:sz w:val="20"/>
                          <w:szCs w:val="20"/>
                        </w:rPr>
                        <w:t>Mjuka värden</w:t>
                      </w:r>
                      <w:r w:rsidRPr="003F6236">
                        <w:rPr>
                          <w:rFonts w:ascii="Times New Roman" w:eastAsia="Times New Roman" w:hAnsi="Times New Roman" w:cs="Times New Roman"/>
                          <w:b/>
                          <w:bCs/>
                          <w:color w:val="auto"/>
                          <w:sz w:val="20"/>
                          <w:szCs w:val="20"/>
                        </w:rPr>
                        <w:br/>
                      </w:r>
                      <w:r w:rsidRPr="003F6236">
                        <w:rPr>
                          <w:rFonts w:ascii="Times New Roman" w:eastAsia="Times New Roman" w:hAnsi="Times New Roman" w:cs="Times New Roman"/>
                          <w:color w:val="auto"/>
                          <w:sz w:val="20"/>
                          <w:szCs w:val="20"/>
                        </w:rPr>
                        <w:t>Gårdstensbostäder gillar ny teknik. Bolaget satsar på hållbarhet och har investerat i solfångare, individuell energimätning, elbilspool och tvättstugor som är fjärrvärmedrivna. Dock är ny teknik inte lika viktigt som mjuka värden och man investerar inte i teknik förrän det är testat av hyresgäster.</w:t>
                      </w:r>
                    </w:p>
                    <w:p w14:paraId="3D3E7B7D" w14:textId="2E519FB8" w:rsidR="00160352" w:rsidRPr="00060E53" w:rsidRDefault="003F6236" w:rsidP="00060E53">
                      <w:pPr>
                        <w:spacing w:before="100" w:beforeAutospacing="1" w:after="100" w:afterAutospacing="1" w:line="240" w:lineRule="auto"/>
                        <w:rPr>
                          <w:rFonts w:ascii="Times New Roman" w:eastAsia="Times New Roman" w:hAnsi="Times New Roman" w:cs="Times New Roman"/>
                          <w:color w:val="auto"/>
                          <w:sz w:val="20"/>
                          <w:szCs w:val="20"/>
                        </w:rPr>
                      </w:pPr>
                      <w:r w:rsidRPr="00060E53">
                        <w:rPr>
                          <w:rFonts w:ascii="Times New Roman" w:eastAsia="Times New Roman" w:hAnsi="Times New Roman" w:cs="Times New Roman"/>
                          <w:color w:val="auto"/>
                          <w:sz w:val="20"/>
                          <w:szCs w:val="20"/>
                        </w:rPr>
                        <w:t xml:space="preserve">Fakta i Gårdsten </w:t>
                      </w:r>
                      <w:r w:rsidRPr="00060E53">
                        <w:rPr>
                          <w:rFonts w:ascii="Times New Roman" w:eastAsia="Times New Roman" w:hAnsi="Times New Roman" w:cs="Times New Roman"/>
                          <w:color w:val="auto"/>
                          <w:sz w:val="20"/>
                          <w:szCs w:val="20"/>
                        </w:rPr>
                        <w:br/>
                        <w:t>• Det bor 8 700 personer i Gårdsten</w:t>
                      </w:r>
                      <w:r w:rsidRPr="00060E53">
                        <w:rPr>
                          <w:rFonts w:ascii="Times New Roman" w:eastAsia="Times New Roman" w:hAnsi="Times New Roman" w:cs="Times New Roman"/>
                          <w:color w:val="auto"/>
                          <w:sz w:val="20"/>
                          <w:szCs w:val="20"/>
                        </w:rPr>
                        <w:br/>
                        <w:t xml:space="preserve">• Gårdstensbostäder äger 84 % procent av beståndet </w:t>
                      </w:r>
                      <w:r w:rsidRPr="00060E53">
                        <w:rPr>
                          <w:rFonts w:ascii="Times New Roman" w:eastAsia="Times New Roman" w:hAnsi="Times New Roman" w:cs="Times New Roman"/>
                          <w:color w:val="auto"/>
                          <w:sz w:val="20"/>
                          <w:szCs w:val="20"/>
                        </w:rPr>
                        <w:br/>
                        <w:t xml:space="preserve">• Gårdsten ligger </w:t>
                      </w:r>
                      <w:r w:rsidR="00060E53" w:rsidRPr="00060E53">
                        <w:rPr>
                          <w:rFonts w:ascii="Times New Roman" w:hAnsi="Times New Roman" w:cs="Times New Roman"/>
                          <w:color w:val="auto"/>
                          <w:sz w:val="20"/>
                          <w:szCs w:val="20"/>
                        </w:rPr>
                        <w:t>100 meter över havet</w:t>
                      </w:r>
                    </w:p>
                    <w:p w14:paraId="1DAC0A68" w14:textId="77777777" w:rsidR="006920CA" w:rsidRDefault="006920CA" w:rsidP="00693D1A">
                      <w:pPr>
                        <w:spacing w:before="100" w:beforeAutospacing="1" w:after="100" w:afterAutospacing="1" w:line="240" w:lineRule="auto"/>
                        <w:rPr>
                          <w:rFonts w:ascii="Times New Roman" w:eastAsia="Times New Roman" w:hAnsi="Times New Roman"/>
                          <w:color w:val="auto"/>
                          <w:sz w:val="22"/>
                          <w:szCs w:val="22"/>
                        </w:rPr>
                      </w:pPr>
                    </w:p>
                    <w:p w14:paraId="5D392844" w14:textId="27C2B676" w:rsidR="006920CA" w:rsidRPr="00E47EDF" w:rsidRDefault="006920CA" w:rsidP="00693D1A">
                      <w:pPr>
                        <w:spacing w:before="100" w:beforeAutospacing="1" w:after="100" w:afterAutospacing="1" w:line="240" w:lineRule="auto"/>
                        <w:rPr>
                          <w:rFonts w:ascii="Times New Roman" w:eastAsia="Times New Roman" w:hAnsi="Times New Roman"/>
                          <w:color w:val="auto"/>
                          <w:sz w:val="22"/>
                          <w:szCs w:val="22"/>
                        </w:rPr>
                      </w:pPr>
                      <w:r>
                        <w:rPr>
                          <w:rFonts w:ascii="Times New Roman" w:eastAsia="Times New Roman" w:hAnsi="Times New Roman"/>
                          <w:color w:val="auto"/>
                          <w:sz w:val="22"/>
                          <w:szCs w:val="22"/>
                        </w:rPr>
                        <w:t>För mer information, kontakta Fredrik Karlsson, pr- och informationsansvarig via 0703689714 ell</w:t>
                      </w:r>
                      <w:r w:rsidR="00160352">
                        <w:rPr>
                          <w:rFonts w:ascii="Times New Roman" w:eastAsia="Times New Roman" w:hAnsi="Times New Roman"/>
                          <w:color w:val="auto"/>
                          <w:sz w:val="22"/>
                          <w:szCs w:val="22"/>
                        </w:rPr>
                        <w:t>er fredrik.karlsson@assaabloy.com</w:t>
                      </w:r>
                      <w:r>
                        <w:rPr>
                          <w:rFonts w:ascii="Times New Roman" w:eastAsia="Times New Roman" w:hAnsi="Times New Roman"/>
                          <w:color w:val="auto"/>
                          <w:sz w:val="22"/>
                          <w:szCs w:val="22"/>
                        </w:rPr>
                        <w:t>.</w:t>
                      </w:r>
                    </w:p>
                    <w:p w14:paraId="56BB2800" w14:textId="77777777" w:rsidR="00693D1A" w:rsidRPr="00F073C8" w:rsidRDefault="00693D1A" w:rsidP="00693D1A">
                      <w:pPr>
                        <w:pStyle w:val="Normalwebb"/>
                        <w:spacing w:before="0" w:beforeAutospacing="0" w:after="0" w:afterAutospacing="0" w:line="260" w:lineRule="exact"/>
                        <w:rPr>
                          <w:rFonts w:ascii="Times New Roman" w:hAnsi="Times New Roman"/>
                          <w:color w:val="auto"/>
                          <w:sz w:val="13"/>
                          <w:szCs w:val="13"/>
                        </w:rPr>
                      </w:pPr>
                    </w:p>
                    <w:p w14:paraId="20A32A2E" w14:textId="270AB299" w:rsidR="00FD25C0" w:rsidRPr="00F073C8" w:rsidRDefault="00693D1A" w:rsidP="001D1453">
                      <w:pPr>
                        <w:pStyle w:val="Normalwebb"/>
                        <w:spacing w:before="0" w:beforeAutospacing="0" w:after="0" w:afterAutospacing="0" w:line="260" w:lineRule="exact"/>
                        <w:rPr>
                          <w:rFonts w:ascii="Open Sans Light" w:hAnsi="Open Sans Light" w:cs="Arial"/>
                          <w:color w:val="auto"/>
                          <w:sz w:val="17"/>
                          <w:szCs w:val="17"/>
                          <w14:stylisticSets>
                            <w14:styleSet w14:id="1"/>
                          </w14:stylisticSets>
                        </w:rPr>
                      </w:pPr>
                      <w:r w:rsidRPr="00F073C8">
                        <w:rPr>
                          <w:rFonts w:ascii="Open Sans Light" w:hAnsi="Open Sans Light" w:cstheme="minorBidi"/>
                          <w:color w:val="auto"/>
                          <w:sz w:val="17"/>
                          <w:szCs w:val="17"/>
                        </w:rPr>
                        <w:t>M</w:t>
                      </w:r>
                      <w:r w:rsidR="00F557B2" w:rsidRPr="00F073C8">
                        <w:rPr>
                          <w:rFonts w:ascii="Open Sans Light" w:hAnsi="Open Sans Light" w:cs="Arial"/>
                          <w:color w:val="auto"/>
                          <w:sz w:val="17"/>
                          <w:szCs w:val="17"/>
                          <w14:stylisticSets>
                            <w14:styleSet w14:id="1"/>
                          </w14:stylisticSets>
                        </w:rPr>
                        <w:t>ed vänliga hälsningar</w:t>
                      </w:r>
                      <w:r w:rsidR="00F557B2" w:rsidRPr="00F073C8">
                        <w:rPr>
                          <w:rFonts w:ascii="Open Sans Light" w:hAnsi="Open Sans Light" w:cs="Arial"/>
                          <w:color w:val="auto"/>
                          <w:sz w:val="17"/>
                          <w:szCs w:val="17"/>
                          <w14:stylisticSets>
                            <w14:styleSet w14:id="1"/>
                          </w14:stylisticSets>
                        </w:rPr>
                        <w:br/>
                        <w:t>Aptus Elektronik AB</w:t>
                      </w:r>
                    </w:p>
                  </w:txbxContent>
                </v:textbox>
                <w10:wrap type="tight" anchorx="page" anchory="page"/>
              </v:shape>
            </w:pict>
          </mc:Fallback>
        </mc:AlternateContent>
      </w:r>
      <w:r w:rsidR="002B4D3A">
        <w:br w:type="page"/>
      </w:r>
      <w:r w:rsidR="004B6F00">
        <w:rPr>
          <w:noProof/>
        </w:rPr>
        <w:lastRenderedPageBreak/>
        <mc:AlternateContent>
          <mc:Choice Requires="wps">
            <w:drawing>
              <wp:anchor distT="0" distB="0" distL="114300" distR="114300" simplePos="0" relativeHeight="251688984" behindDoc="0" locked="0" layoutInCell="1" allowOverlap="1" wp14:anchorId="7A5D114D" wp14:editId="528A9209">
                <wp:simplePos x="0" y="0"/>
                <wp:positionH relativeFrom="page">
                  <wp:posOffset>775855</wp:posOffset>
                </wp:positionH>
                <wp:positionV relativeFrom="page">
                  <wp:posOffset>949036</wp:posOffset>
                </wp:positionV>
                <wp:extent cx="5857875" cy="7554884"/>
                <wp:effectExtent l="0" t="0" r="0" b="8255"/>
                <wp:wrapNone/>
                <wp:docPr id="23" name="Textruta 23"/>
                <wp:cNvGraphicFramePr/>
                <a:graphic xmlns:a="http://schemas.openxmlformats.org/drawingml/2006/main">
                  <a:graphicData uri="http://schemas.microsoft.com/office/word/2010/wordprocessingShape">
                    <wps:wsp>
                      <wps:cNvSpPr txBox="1"/>
                      <wps:spPr>
                        <a:xfrm>
                          <a:off x="0" y="0"/>
                          <a:ext cx="5857875" cy="755488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114D" id="Textruta 23" o:spid="_x0000_s1027" type="#_x0000_t202" style="position:absolute;left:0;text-align:left;margin-left:61.1pt;margin-top:74.75pt;width:461.25pt;height:594.85pt;z-index:2516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7uAIAALsFAAAOAAAAZHJzL2Uyb0RvYy54bWysVE1v2zAMvQ/YfxB0T+1kdpMYdQo3RYYB&#10;RVusGXpWZKkxKkuqpMTOhv33UbKdZt0uHXaxJfKRIh8/Li7bWqA9M7ZSMsfjsxgjJqkqK/mU42/r&#10;1WiGkXVElkQoyXJ8YBZfLj5+uGh0xiZqq0TJDAIn0maNzvHWOZ1FkaVbVhN7pjSToOTK1MTB1TxF&#10;pSENeK9FNInj86hRptRGUWYtSK87JV4E/5wz6u44t8whkWOIzYWvCd+N/0aLC5I9GaK3Fe3DIP8Q&#10;RU0qCY8eXV0TR9DOVH+4qitqlFXcnVFVR4rzirKQA2Qzjt9k87AlmoVcgByrjzTZ/+eW3u7vDarK&#10;HE8+YSRJDTVas9aZHSQAIuCn0TYD2IMGoGuvVAt1HuQWhD7tlpva/yEhBHpg+nBkF7whCsJ0lk5n&#10;0xQjCrppmiazWeL9RK/m2lj3maka+UOODZQvsEr2N9Z10AHiX5NqVQkRSijkbwLw2UlY6IHOmmQQ&#10;Chw90gcV6vNjmU4nxTSdj86LdDxKxvFsVBTxZHS9KuIiTlbLeXL1s49zsI88J13u4eQOgnmvQn5l&#10;HNgMFHhB6GO2FAbtCXQgoZRJF9gLEQLaozhk8R7DHh/yCPm9x7hjZHhZSXc0riupTOD7Tdjl8xAy&#10;7/BQtJO8/VFU8pmV63bThmaCBrDs5aRRNqo8QP8Y1U2g1XRVQY1viHX3xMDIgQWsEXcHHy5Uk2PV&#10;nzDaKvP9b3KPh0kALUYNjHCO7cuOGIaR+CJhRubjJPEzHy4JlBku5lSzOdXIXb1UUKMxhK5pOHq8&#10;E8ORG1U/wrYp/KugIpLC2zl2w3HpusUC24qyogggmHJN3I180NS79iXzHbxuH4nRfZs7aKtbNQw7&#10;yd50e4f1llIVO6d4FUbBs96x2lcDNkQYpn6b+RV0eg+o1527+AUAAP//AwBQSwMEFAAGAAgAAAAh&#10;AJZ+q6bfAAAADQEAAA8AAABkcnMvZG93bnJldi54bWxMj81OwzAQhO9IvIO1SNyojZsCCXEqBOIK&#10;avmRuLnxNomI11HsNuHt2Z7gNqP9NDtTrmffiyOOsQtk4HqhQCDVwXXUGHh/e766AxGTJWf7QGjg&#10;ByOsq/Oz0hYuTLTB4zY1gkMoFtZAm9JQSBnrFr2NizAg8W0fRm8T27GRbrQTh/teaqVupLcd8YfW&#10;DvjYYv29PXgDHy/7r89MvTZPfjVMYVaSfC6NubyYH+5BJJzTHwyn+lwdKu60CwdyUfTstdaMssjy&#10;FYgTobLsFsSO1XKZa5BVKf+vqH4BAAD//wMAUEsBAi0AFAAGAAgAAAAhALaDOJL+AAAA4QEAABMA&#10;AAAAAAAAAAAAAAAAAAAAAFtDb250ZW50X1R5cGVzXS54bWxQSwECLQAUAAYACAAAACEAOP0h/9YA&#10;AACUAQAACwAAAAAAAAAAAAAAAAAvAQAAX3JlbHMvLnJlbHNQSwECLQAUAAYACAAAACEAZFX/u7gC&#10;AAC7BQAADgAAAAAAAAAAAAAAAAAuAgAAZHJzL2Uyb0RvYy54bWxQSwECLQAUAAYACAAAACEAln6r&#10;pt8AAAANAQAADwAAAAAAAAAAAAAAAAASBQAAZHJzL2Rvd25yZXYueG1sUEsFBgAAAAAEAAQA8wAA&#10;AB4GAAAAAA==&#10;" filled="f" stroked="f">
                <v:textbox>
                  <w:txbxContent/>
                </v:textbox>
                <w10:wrap anchorx="page" anchory="page"/>
              </v:shape>
            </w:pict>
          </mc:Fallback>
        </mc:AlternateContent>
      </w:r>
    </w:p>
    <w:sectPr w:rsidR="00223590" w:rsidSect="009A6B63">
      <w:headerReference w:type="even" r:id="rId11"/>
      <w:headerReference w:type="default" r:id="rId12"/>
      <w:footerReference w:type="even" r:id="rId13"/>
      <w:footerReference w:type="default" r:id="rId14"/>
      <w:headerReference w:type="first" r:id="rId15"/>
      <w:footerReference w:type="first" r:id="rId16"/>
      <w:pgSz w:w="11900" w:h="16840"/>
      <w:pgMar w:top="1701" w:right="2268" w:bottom="2268" w:left="2835"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7DCC" w14:textId="77777777" w:rsidR="002D3D53" w:rsidRDefault="002D3D53">
      <w:r>
        <w:separator/>
      </w:r>
    </w:p>
  </w:endnote>
  <w:endnote w:type="continuationSeparator" w:id="0">
    <w:p w14:paraId="1D6E4417" w14:textId="77777777" w:rsidR="002D3D53" w:rsidRDefault="002D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Open Sans Light">
    <w:altName w:val="Arial"/>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TradeGothic-Bold">
    <w:altName w:val="Cambria"/>
    <w:panose1 w:val="00000000000000000000"/>
    <w:charset w:val="4D"/>
    <w:family w:val="auto"/>
    <w:notTrueType/>
    <w:pitch w:val="default"/>
    <w:sig w:usb0="00000003" w:usb1="00000000" w:usb2="00000000" w:usb3="00000000" w:csb0="00000001" w:csb1="00000000"/>
  </w:font>
  <w:font w:name="Trade Gothic LT Std">
    <w:altName w:val="Courier New"/>
    <w:charset w:val="00"/>
    <w:family w:val="auto"/>
    <w:pitch w:val="variable"/>
    <w:sig w:usb0="00000003" w:usb1="4000204A"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B9C6" w14:textId="77777777" w:rsidR="00FD25C0" w:rsidRDefault="00FD25C0" w:rsidP="001D145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A9B885" w14:textId="77777777" w:rsidR="00FD25C0" w:rsidRDefault="00FD25C0" w:rsidP="00D17735">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39D4" w14:textId="77777777" w:rsidR="00FD25C0" w:rsidRDefault="00FD25C0" w:rsidP="0088437F">
    <w:pPr>
      <w:pStyle w:val="Sidfot"/>
      <w:framePr w:wrap="around" w:vAnchor="text" w:hAnchor="margin" w:xAlign="right" w:y="1"/>
      <w:jc w:val="left"/>
      <w:rPr>
        <w:rStyle w:val="Sidnummer"/>
      </w:rPr>
    </w:pPr>
  </w:p>
  <w:p w14:paraId="76D56370" w14:textId="77777777" w:rsidR="00FD25C0" w:rsidRDefault="00FD25C0" w:rsidP="00D17735">
    <w:pPr>
      <w:pStyle w:val="Sidfot"/>
      <w:ind w:right="360"/>
    </w:pPr>
    <w:r>
      <w:rPr>
        <w:noProof/>
      </w:rPr>
      <mc:AlternateContent>
        <mc:Choice Requires="wps">
          <w:drawing>
            <wp:anchor distT="0" distB="0" distL="114300" distR="114300" simplePos="0" relativeHeight="251668480" behindDoc="0" locked="0" layoutInCell="1" allowOverlap="1" wp14:anchorId="20D2DB60" wp14:editId="5436B96E">
              <wp:simplePos x="0" y="0"/>
              <wp:positionH relativeFrom="page">
                <wp:posOffset>1800225</wp:posOffset>
              </wp:positionH>
              <wp:positionV relativeFrom="page">
                <wp:posOffset>9601200</wp:posOffset>
              </wp:positionV>
              <wp:extent cx="4316095" cy="423545"/>
              <wp:effectExtent l="0" t="0" r="0" b="8255"/>
              <wp:wrapThrough wrapText="bothSides">
                <wp:wrapPolygon edited="0">
                  <wp:start x="127" y="0"/>
                  <wp:lineTo x="127" y="20726"/>
                  <wp:lineTo x="21355" y="20726"/>
                  <wp:lineTo x="21355" y="0"/>
                  <wp:lineTo x="127" y="0"/>
                </wp:wrapPolygon>
              </wp:wrapThrough>
              <wp:docPr id="18" name="Textruta 18"/>
              <wp:cNvGraphicFramePr/>
              <a:graphic xmlns:a="http://schemas.openxmlformats.org/drawingml/2006/main">
                <a:graphicData uri="http://schemas.microsoft.com/office/word/2010/wordprocessingShape">
                  <wps:wsp>
                    <wps:cNvSpPr txBox="1"/>
                    <wps:spPr>
                      <a:xfrm>
                        <a:off x="0" y="0"/>
                        <a:ext cx="4316095" cy="423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F46026" w14:textId="77777777" w:rsidR="00FD25C0" w:rsidRPr="00DF0022" w:rsidRDefault="00FD25C0" w:rsidP="009A6B63">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2DB60" id="_x0000_t202" coordsize="21600,21600" o:spt="202" path="m,l,21600r21600,l21600,xe">
              <v:stroke joinstyle="miter"/>
              <v:path gradientshapeok="t" o:connecttype="rect"/>
            </v:shapetype>
            <v:shape id="Textruta 18" o:spid="_x0000_s1029" type="#_x0000_t202" style="position:absolute;left:0;text-align:left;margin-left:141.75pt;margin-top:756pt;width:339.85pt;height:33.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w2rgIAAKw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VZKsQZr9Cg6Z7aYAKqQn1bbDGEPGoGuu4IOsaPeotKn3UnT+D8mRNCOTO8P7KI3wlGZniZn8XxG&#10;CUdbOj2dpTPvJnq5rY11HwU0xAs5NVi9QCrb3VjXQ0eIf0zBqqrrUMFa/aZAn71GhBbob7MMI0HR&#10;I31MoTw/lrMP0+LDbD45K2bJJE3i80lRxNPJ9aqIizhdLefp1c8hzvF+5CnpUw+S29fCe63VZyGR&#10;zMCAV4Q2FsvakB3DBmScC+UCeSFCRHuUxCzecnHAhzxCfm+53DMyvgzKHS43lQIT+H4Vdvl1DFn2&#10;eCzaUd5edN2667to7Iw1lHtsGAP9yFnNVxVW9YZZd88Mzhj2CO4Nd4cfWUObUxgkSjZgvv9N7/HY&#10;+milpMWZzan9tmVGUFJ/UjgU8yRN/ZCHQ4qFxYM5tqyPLWrbLAGrkuCG0jyIHu/qUZQGmidcL4V/&#10;FU1McXw7p24Ul67fJLieuCiKAMKx1szdqAfNvWtfJN+zj90TM3pobIeNdAvjdLPsVX/3WH9TQbF1&#10;IKvQ/J7nntWBf1wJYXyG9eV3zvE5oF6W7OIXAAAA//8DAFBLAwQUAAYACAAAACEAKDMLJuAAAAAN&#10;AQAADwAAAGRycy9kb3ducmV2LnhtbEyPzU7DMBCE70i8g7VI3KjdlLRpiFMhENciyo/EzY23SUS8&#10;jmK3CW/f7QmOO/NpdqbYTK4TJxxC60nDfKZAIFXetlRr+Hh/uctAhGjIms4TavjFAJvy+qowufUj&#10;veFpF2vBIRRyo6GJsc+lDFWDzoSZ75HYO/jBmcjnUEs7mJHDXScTpZbSmZb4Q2N6fGqw+tkdnYbP&#10;7eH761691s8u7Uc/KUluLbW+vZkeH0BEnOIfDJf6XB1K7rT3R7JBdBqSbJEyykY6T3gVI+vlIgGx&#10;v0irbAWyLOT/FeUZAAD//wMAUEsBAi0AFAAGAAgAAAAhALaDOJL+AAAA4QEAABMAAAAAAAAAAAAA&#10;AAAAAAAAAFtDb250ZW50X1R5cGVzXS54bWxQSwECLQAUAAYACAAAACEAOP0h/9YAAACUAQAACwAA&#10;AAAAAAAAAAAAAAAvAQAAX3JlbHMvLnJlbHNQSwECLQAUAAYACAAAACEAIDbsNq4CAACsBQAADgAA&#10;AAAAAAAAAAAAAAAuAgAAZHJzL2Uyb0RvYy54bWxQSwECLQAUAAYACAAAACEAKDMLJuAAAAANAQAA&#10;DwAAAAAAAAAAAAAAAAAIBQAAZHJzL2Rvd25yZXYueG1sUEsFBgAAAAAEAAQA8wAAABUGAAAAAA==&#10;" filled="f" stroked="f">
              <v:textbox>
                <w:txbxContent>
                  <w:p w14:paraId="1FF46026" w14:textId="77777777" w:rsidR="00FD25C0" w:rsidRPr="00DF0022" w:rsidRDefault="00FD25C0" w:rsidP="009A6B63">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86F3" w14:textId="77777777" w:rsidR="007C4C2C" w:rsidRDefault="007C4C2C">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DD15" w14:textId="77777777" w:rsidR="002D3D53" w:rsidRDefault="002D3D53">
      <w:r>
        <w:separator/>
      </w:r>
    </w:p>
  </w:footnote>
  <w:footnote w:type="continuationSeparator" w:id="0">
    <w:p w14:paraId="3A11675B" w14:textId="77777777" w:rsidR="002D3D53" w:rsidRDefault="002D3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BDD3" w14:textId="77777777" w:rsidR="007C4C2C" w:rsidRDefault="007C4C2C">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549D" w14:textId="77777777" w:rsidR="00FD25C0" w:rsidRPr="000F26D3" w:rsidRDefault="00FD25C0" w:rsidP="000F26D3">
    <w:pPr>
      <w:pStyle w:val="Sidhuvud"/>
      <w:tabs>
        <w:tab w:val="clear" w:pos="4320"/>
        <w:tab w:val="clear" w:pos="8640"/>
        <w:tab w:val="right" w:pos="7985"/>
      </w:tabs>
      <w:ind w:left="-1755"/>
      <w:rPr>
        <w:rFonts w:ascii="Verdana" w:hAnsi="Verdana"/>
        <w:sz w:val="36"/>
        <w:szCs w:val="36"/>
      </w:rPr>
    </w:pPr>
    <w:r w:rsidRPr="00D46CA9">
      <w:rPr>
        <w:noProof/>
      </w:rPr>
      <mc:AlternateContent>
        <mc:Choice Requires="wps">
          <w:drawing>
            <wp:anchor distT="0" distB="0" distL="114300" distR="114300" simplePos="0" relativeHeight="251670528" behindDoc="0" locked="0" layoutInCell="1" allowOverlap="1" wp14:anchorId="35A8FDCF" wp14:editId="2F1DAF17">
              <wp:simplePos x="0" y="0"/>
              <wp:positionH relativeFrom="page">
                <wp:posOffset>497840</wp:posOffset>
              </wp:positionH>
              <wp:positionV relativeFrom="page">
                <wp:posOffset>457200</wp:posOffset>
              </wp:positionV>
              <wp:extent cx="1988185" cy="902970"/>
              <wp:effectExtent l="0" t="0" r="0" b="11430"/>
              <wp:wrapThrough wrapText="bothSides">
                <wp:wrapPolygon edited="0">
                  <wp:start x="276" y="0"/>
                  <wp:lineTo x="276" y="21266"/>
                  <wp:lineTo x="20972" y="21266"/>
                  <wp:lineTo x="20972" y="0"/>
                  <wp:lineTo x="276" y="0"/>
                </wp:wrapPolygon>
              </wp:wrapThrough>
              <wp:docPr id="22" name="Textruta 22"/>
              <wp:cNvGraphicFramePr/>
              <a:graphic xmlns:a="http://schemas.openxmlformats.org/drawingml/2006/main">
                <a:graphicData uri="http://schemas.microsoft.com/office/word/2010/wordprocessingShape">
                  <wps:wsp>
                    <wps:cNvSpPr txBox="1"/>
                    <wps:spPr>
                      <a:xfrm>
                        <a:off x="0" y="0"/>
                        <a:ext cx="1988185" cy="902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CEEAB4" w14:textId="77777777" w:rsidR="00FD25C0" w:rsidRPr="00B07711" w:rsidRDefault="00FD25C0" w:rsidP="003C321F">
                          <w:pPr>
                            <w:spacing w:line="240" w:lineRule="auto"/>
                            <w:rPr>
                              <w:sz w:val="50"/>
                              <w:szCs w:val="50"/>
                            </w:rPr>
                          </w:pPr>
                          <w:r w:rsidRPr="00B07711">
                            <w:rPr>
                              <w:rFonts w:cs="OpenSans-Semibold"/>
                              <w:color w:val="FF1905"/>
                              <w:sz w:val="50"/>
                              <w:szCs w:val="50"/>
                              <w:lang w:val="en-US"/>
                            </w:rPr>
                            <w:t>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A8FDCF" id="_x0000_t202" coordsize="21600,21600" o:spt="202" path="m,l,21600r21600,l21600,xe">
              <v:stroke joinstyle="miter"/>
              <v:path gradientshapeok="t" o:connecttype="rect"/>
            </v:shapetype>
            <v:shape id="Textruta 22" o:spid="_x0000_s1028" type="#_x0000_t202" style="position:absolute;left:0;text-align:left;margin-left:39.2pt;margin-top:36pt;width:156.55pt;height:71.1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HNrQIAAKUFAAAOAAAAZHJzL2Uyb0RvYy54bWysVE1v2zAMvQ/YfxB0T/2BpE2MOoWbIsOA&#10;oivWDj0rstQYs0VNUmJnw/77KNlOs26XDrvYFPlIkY8UL6+6piZ7YWwFKqfJWUyJUBzKSj3n9Mvj&#10;ejKnxDqmSlaDEjk9CEuvlu/fXbY6EylsoS6FIRhE2azVOd06p7MosnwrGmbPQAuFRgmmYQ6P5jkq&#10;DWsxelNHaRyfRy2YUhvgwlrU3vRGugzxpRTcfZLSCkfqnGJuLnxN+G78N1pesuzZML2t+JAG+4cs&#10;GlYpvPQY6oY5Rnam+iNUU3EDFqQ749BEIGXFRagBq0niV9U8bJkWoRYkx+ojTfb/heV3+3tDqjKn&#10;aUqJYg326FF0zuywAFQhP622GcIeNAJddw0d9nnUW1T6sjtpGv/HggjakenDkV2MRrh3WsznyXxG&#10;CUfbIk4XF4H+6MVbG+s+CGiIF3JqsHuBVLa/tQ4zQegI8ZcpWFd1HTpYq98UCOw1IoxA780yzARF&#10;j/Q5hfb8WM0u0uJitpicF7NkMk3i+aQo4nRysy7iIp6uV4vp9U9fLsYc/SNPSV96kNyhFj5qrT4L&#10;iWQGBrwijLFY1YbsGQ4g41woF8gLGSLaoyRW8RbHAR/qCPW9xblnZLwZlDs6N5UCE/h+lXb5dUxZ&#10;9ngk46RuL7pu0w2jsoHygJNioH9rVvN1he28ZdbdM4OPC4cDF4b7hB9ZQ5tTGCRKtmC+/03v8Tjz&#10;aKWkxceaU/ttx4ygpP6o8DUskunUv+5wmGJH8WBOLZtTi9o1K8B2JLiaNA+ix7t6FKWB5gn3SuFv&#10;RRNTHO/OqRvFletXCO4lLooigPA9a+Zu1YPmPrTvjh/Wx+6JGT1MtMMJuoPxWbPs1WD3WO+poNg5&#10;kFWYek9wz+pAPO6CMI/D3vLL5vQcUC/bdfkLAAD//wMAUEsDBBQABgAIAAAAIQAfhbVx3wAAAAkB&#10;AAAPAAAAZHJzL2Rvd25yZXYueG1sTI/NTsMwEITvSLyDtZW4UTshLW0ap0IgrqCWH4mbG2+TiHgd&#10;xW4T3p7lRE+r0Yxmvym2k+vEGYfQetKQzBUIpMrblmoN72/PtysQIRqypvOEGn4wwLa8vipMbv1I&#10;OzzvYy24hEJuNDQx9rmUoWrQmTD3PRJ7Rz84E1kOtbSDGbncdTJVaimdaYk/NKbHxwar7/3Jafh4&#10;OX59Zuq1fnKLfvSTkuTWUuub2fSwARFxiv9h+MNndCiZ6eBPZIPoNNyvMk7yTXkS+3frZAHioCFN&#10;shRkWcjLBeUvAAAA//8DAFBLAQItABQABgAIAAAAIQC2gziS/gAAAOEBAAATAAAAAAAAAAAAAAAA&#10;AAAAAABbQ29udGVudF9UeXBlc10ueG1sUEsBAi0AFAAGAAgAAAAhADj9If/WAAAAlAEAAAsAAAAA&#10;AAAAAAAAAAAALwEAAF9yZWxzLy5yZWxzUEsBAi0AFAAGAAgAAAAhADMXUc2tAgAApQUAAA4AAAAA&#10;AAAAAAAAAAAALgIAAGRycy9lMm9Eb2MueG1sUEsBAi0AFAAGAAgAAAAhAB+FtXHfAAAACQEAAA8A&#10;AAAAAAAAAAAAAAAABwUAAGRycy9kb3ducmV2LnhtbFBLBQYAAAAABAAEAPMAAAATBgAAAAA=&#10;" filled="f" stroked="f">
              <v:textbox style="mso-next-textbox:#Textruta 23">
                <w:txbxContent>
                  <w:p w14:paraId="32CEEAB4" w14:textId="77777777" w:rsidR="00FD25C0" w:rsidRPr="00B07711" w:rsidRDefault="00FD25C0" w:rsidP="003C321F">
                    <w:pPr>
                      <w:spacing w:line="240" w:lineRule="auto"/>
                      <w:rPr>
                        <w:sz w:val="50"/>
                        <w:szCs w:val="50"/>
                      </w:rPr>
                    </w:pPr>
                    <w:r w:rsidRPr="00B07711">
                      <w:rPr>
                        <w:rFonts w:cs="OpenSans-Semibold"/>
                        <w:color w:val="FF1905"/>
                        <w:sz w:val="50"/>
                        <w:szCs w:val="50"/>
                        <w:lang w:val="en-US"/>
                      </w:rPr>
                      <w:t>forts.</w:t>
                    </w:r>
                  </w:p>
                </w:txbxContent>
              </v:textbox>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WNSectionTitle"/>
  <w:bookmarkStart w:id="3" w:name="_WNTabType_0"/>
  <w:p w14:paraId="12D9FC08" w14:textId="77777777" w:rsidR="00FD25C0" w:rsidRPr="00D46CA9" w:rsidRDefault="00292C44" w:rsidP="00BA2E64">
    <w:pPr>
      <w:pStyle w:val="Sidhuvud"/>
      <w:tabs>
        <w:tab w:val="clear" w:pos="4320"/>
        <w:tab w:val="clear" w:pos="8640"/>
        <w:tab w:val="right" w:pos="9380"/>
      </w:tabs>
      <w:ind w:left="-360"/>
    </w:pPr>
    <w:r>
      <w:rPr>
        <w:noProof/>
      </w:rPr>
      <mc:AlternateContent>
        <mc:Choice Requires="wps">
          <w:drawing>
            <wp:anchor distT="0" distB="0" distL="114300" distR="114300" simplePos="0" relativeHeight="251661312" behindDoc="0" locked="0" layoutInCell="1" allowOverlap="1" wp14:anchorId="52749CB5" wp14:editId="5EACAD3C">
              <wp:simplePos x="0" y="0"/>
              <wp:positionH relativeFrom="column">
                <wp:posOffset>-257810</wp:posOffset>
              </wp:positionH>
              <wp:positionV relativeFrom="paragraph">
                <wp:posOffset>304800</wp:posOffset>
              </wp:positionV>
              <wp:extent cx="1988185" cy="904240"/>
              <wp:effectExtent l="0" t="0" r="0" b="10160"/>
              <wp:wrapThrough wrapText="bothSides">
                <wp:wrapPolygon edited="0">
                  <wp:start x="0" y="0"/>
                  <wp:lineTo x="0" y="21236"/>
                  <wp:lineTo x="21248" y="21236"/>
                  <wp:lineTo x="21248" y="0"/>
                  <wp:lineTo x="0" y="0"/>
                </wp:wrapPolygon>
              </wp:wrapThrough>
              <wp:docPr id="4" name="Textrut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88185" cy="904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Åkarevägen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wps:txbx>
                    <wps:bodyPr rot="0" spcFirstLastPara="0" vertOverflow="overflow" horzOverflow="overflow" vert="horz" wrap="square" lIns="0" tIns="72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49CB5" id="_x0000_t202" coordsize="21600,21600" o:spt="202" path="m,l,21600r21600,l21600,xe">
              <v:stroke joinstyle="miter"/>
              <v:path gradientshapeok="t" o:connecttype="rect"/>
            </v:shapetype>
            <v:shape id="Textruta 4" o:spid="_x0000_s1030" type="#_x0000_t202" style="position:absolute;left:0;text-align:left;margin-left:-20.3pt;margin-top:24pt;width:156.5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YqwwIAAM4FAAAOAAAAZHJzL2Uyb0RvYy54bWysVFtv2jAUfp+0/2D5nSYgaCFqqFIqpkmo&#10;rUanPhvHJlETH882EDbtv+/YSaDr9tJpL8mx/Z3bdy7XN01dkb0wtgSV0uFFTIlQHPJSbVP69Wk5&#10;mFJiHVM5q0CJlB6FpTfzjx+uDzoRIyigyoUhaETZ5KBTWjinkyiyvBA1sxeghcJHCaZmDo9mG+WG&#10;HdB6XUWjOL6MDmBybYALa/H2rn2k82BfSsHdg5RWOFKlFGNz4WvCd+O/0fyaJVvDdFHyLgz2D1HU&#10;rFTo9GTqjjlGdqb8w1RdcgMWpLvgUEcgZclFyAGzGcZvslkXTIuQC5Jj9Ykm+//M8vv9oyFlntIx&#10;JYrVWKIn0Tizw/jHnp2DtgmC1hphrrmFBqscMrV6BfzFEgWLgqmtyKxGtv0rakWv1FobFg14ghpp&#10;av/H1AnawpocT3VAx4R7B7PpdDidUMLxbRaPR+NQqOisrY11nwTUxAspNeg5BMX2K+u8f5b0EO9M&#10;wbKsqlDrSv12gcD2RoRmabVZgpGg6JE+plDIH4vJ1Si7mswGl9lkOBgP4+kgy+LR4G6ZxVk8Xi5m&#10;49ufIfmzfuChTd0zYt2xEt5qpb4IibQHBvxFaHixqAzZM2xVxrlQrqWyQ3uUxCzeo9jhQx4hv/co&#10;t4ygRvAMyp2U61KBaZvAz+k57PylD1m2+K4Turw9Ba7ZNKHfRn13bSA/YnMZaIfTar4ssaorZt0j&#10;MziN2CO4YdwDfmQFh5RCJ1FSgPn+t3uPxyHBV0oOON0ptd92zAhKqs8Kx8evgiBc4RLBg3l92PQQ&#10;tasXgNUY4g7TPIge66pelAbqZ1xAmfeGT0xx9JlS14sL1+4aXGBcZFkA4eBr5lZqrXk/S75Xn5pn&#10;ZnTX0A7b7h76+WfJm75usb4uCrKdA1mGpvf8tmx2vOPSCLPQLTi/lV6fA+q8hue/AAAA//8DAFBL&#10;AwQUAAYACAAAACEAAOZc698AAAAKAQAADwAAAGRycy9kb3ducmV2LnhtbEyPQU7DMBBF90jcwRok&#10;Nqh1iEIIIU5VISpWICX0AG48JFHjcWS7bbg9wwqWo3n6//1qs9hJnNGH0ZGC+3UCAqlzZqRewf5z&#10;typAhKjJ6MkRKvjGAJv6+qrSpXEXavDcxl5wCIVSKxhinEspQzeg1WHtZiT+fTlvdeTT99J4feFw&#10;O8k0SXJp9UjcMOgZXwbsju3JKuh2d22+/eib4h2zxrm3o9v7V6Vub5btM4iIS/yD4Vef1aFmp4M7&#10;kQliUrDKkpxRBVnBmxhIH9MHEAcmn5IMZF3J/xPqHwAAAP//AwBQSwECLQAUAAYACAAAACEAtoM4&#10;kv4AAADhAQAAEwAAAAAAAAAAAAAAAAAAAAAAW0NvbnRlbnRfVHlwZXNdLnhtbFBLAQItABQABgAI&#10;AAAAIQA4/SH/1gAAAJQBAAALAAAAAAAAAAAAAAAAAC8BAABfcmVscy8ucmVsc1BLAQItABQABgAI&#10;AAAAIQD835YqwwIAAM4FAAAOAAAAAAAAAAAAAAAAAC4CAABkcnMvZTJvRG9jLnhtbFBLAQItABQA&#10;BgAIAAAAIQAA5lzr3wAAAAoBAAAPAAAAAAAAAAAAAAAAAB0FAABkcnMvZG93bnJldi54bWxQSwUG&#10;AAAAAAQABADzAAAAKQYAAAAA&#10;" filled="f" stroked="f">
              <v:path arrowok="t"/>
              <o:lock v:ext="edit" aspectratio="t"/>
              <v:textbox inset="0,2mm,2mm,0">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Åkarevägen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v:textbox>
              <w10:wrap type="through"/>
            </v:shape>
          </w:pict>
        </mc:Fallback>
      </mc:AlternateContent>
    </w:r>
    <w:r>
      <w:rPr>
        <w:noProof/>
      </w:rPr>
      <mc:AlternateContent>
        <mc:Choice Requires="wps">
          <w:drawing>
            <wp:anchor distT="0" distB="0" distL="114300" distR="114300" simplePos="0" relativeHeight="251659263" behindDoc="0" locked="0" layoutInCell="1" allowOverlap="1" wp14:anchorId="217EBCB4" wp14:editId="1619FA11">
              <wp:simplePos x="0" y="0"/>
              <wp:positionH relativeFrom="column">
                <wp:posOffset>-380365</wp:posOffset>
              </wp:positionH>
              <wp:positionV relativeFrom="paragraph">
                <wp:posOffset>113030</wp:posOffset>
              </wp:positionV>
              <wp:extent cx="0" cy="1098550"/>
              <wp:effectExtent l="0" t="0" r="25400" b="19050"/>
              <wp:wrapNone/>
              <wp:docPr id="26" name="Rak 26"/>
              <wp:cNvGraphicFramePr/>
              <a:graphic xmlns:a="http://schemas.openxmlformats.org/drawingml/2006/main">
                <a:graphicData uri="http://schemas.microsoft.com/office/word/2010/wordprocessingShape">
                  <wps:wsp>
                    <wps:cNvCnPr/>
                    <wps:spPr>
                      <a:xfrm>
                        <a:off x="0" y="0"/>
                        <a:ext cx="0" cy="1098550"/>
                      </a:xfrm>
                      <a:prstGeom prst="line">
                        <a:avLst/>
                      </a:prstGeom>
                      <a:ln w="3175" cap="flat">
                        <a:solidFill>
                          <a:schemeClr val="tx1">
                            <a:lumMod val="50000"/>
                            <a:lumOff val="50000"/>
                          </a:schemeClr>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62568E" id="Rak 26" o:spid="_x0000_s1026" style="position:absolute;z-index:251659263;visibility:visible;mso-wrap-style:square;mso-wrap-distance-left:9pt;mso-wrap-distance-top:0;mso-wrap-distance-right:9pt;mso-wrap-distance-bottom:0;mso-position-horizontal:absolute;mso-position-horizontal-relative:text;mso-position-vertical:absolute;mso-position-vertical-relative:text" from="-29.95pt,8.9pt" to="-29.9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XP/gEAAF0EAAAOAAAAZHJzL2Uyb0RvYy54bWysVF1v2yAUfZ+0/4B4X2xnStdZcfrQqnvZ&#10;R9RuP4BiiNGAi4DEzr/fBVKn7SZNquoHzL3cj3MO115fTUaTg/BBge1os6gpEZZDr+yuo79+3n64&#10;pCREZnumwYqOHkWgV5v379aja8USBtC98ASL2NCOrqNDjK6tqsAHYVhYgBMWDyV4wyKaflf1no1Y&#10;3ehqWdcX1Qi+dx64CAG9N+WQbnJ9KQWPP6QMIhLdUcQW8+rz+pDWarNm7c4zNyh+gsFegcIwZbHp&#10;XOqGRUb2Xv1VyijuIYCMCw6mAikVF5kDsmnqF2zuB+ZE5oLiBDfLFN6uLP9+2Hqi+o4uLyixzOAd&#10;3bHfBC2UZnShxYhru/UnK7itTzwn6U16IwMyZTmPs5xiioQXJ0dvU3++XK2y1NU50fkQvwgwJG06&#10;qpVNTFnLDl9DxGYY+hiS3NqSsaMfm08rSjjDQZGaxZwQQKv+VmmdwvLciGvtyYHhjcepyTF6b75B&#10;X3yrGp9y7+jG6XjhxsZzlQzjWQMPe9sXeNqmjiIP2Qlz0qsolHfxqEUBfyckioyaLAvmNN5nmIxz&#10;YWOTQGF3bTE6pUkkNSfW/088xZ9RzclFhZlWYfy8a+Hx2BlsnJONsuD/1T2pWyDLEo/wn/BO2wfo&#10;j3l28gHOcGZ4+t7SR/LUzunnv8LmDwAAAP//AwBQSwMEFAAGAAgAAAAhAKDqwBPeAAAACgEAAA8A&#10;AABkcnMvZG93bnJldi54bWxMj81OwzAQhO9IvIO1SNxap0jQJMSpKiQUfi5QQFy38TaJGq+j2G3D&#10;27OIAxx35tPsTLGaXK+ONIbOs4HFPAFFXHvbcWPg/e1+loIKEdli75kMfFGAVXl+VmBu/Ylf6biJ&#10;jZIQDjkaaGMccq1D3ZLDMPcDsXg7PzqMco6NtiOeJNz1+ipJbrTDjuVDiwPdtVTvNwdnYF3xx4t+&#10;cNV+l4bl0/BYPaeLT2MuL6b1LahIU/yD4ae+VIdSOm39gW1QvYHZdZYJKsZSJgjwK2xFyJIUdFno&#10;/xPKbwAAAP//AwBQSwECLQAUAAYACAAAACEAtoM4kv4AAADhAQAAEwAAAAAAAAAAAAAAAAAAAAAA&#10;W0NvbnRlbnRfVHlwZXNdLnhtbFBLAQItABQABgAIAAAAIQA4/SH/1gAAAJQBAAALAAAAAAAAAAAA&#10;AAAAAC8BAABfcmVscy8ucmVsc1BLAQItABQABgAIAAAAIQDrAGXP/gEAAF0EAAAOAAAAAAAAAAAA&#10;AAAAAC4CAABkcnMvZTJvRG9jLnhtbFBLAQItABQABgAIAAAAIQCg6sAT3gAAAAoBAAAPAAAAAAAA&#10;AAAAAAAAAFgEAABkcnMvZG93bnJldi54bWxQSwUGAAAAAAQABADzAAAAYwUAAAAA&#10;" strokecolor="gray [1629]" strokeweight=".25pt"/>
          </w:pict>
        </mc:Fallback>
      </mc:AlternateContent>
    </w:r>
    <w:r w:rsidR="006F4AB9">
      <w:rPr>
        <w:noProof/>
      </w:rPr>
      <w:drawing>
        <wp:anchor distT="0" distB="0" distL="114300" distR="114300" simplePos="0" relativeHeight="251658238" behindDoc="0" locked="0" layoutInCell="1" allowOverlap="1" wp14:anchorId="7D9B2C3F" wp14:editId="44FD776E">
          <wp:simplePos x="0" y="0"/>
          <wp:positionH relativeFrom="column">
            <wp:posOffset>-1215390</wp:posOffset>
          </wp:positionH>
          <wp:positionV relativeFrom="paragraph">
            <wp:posOffset>114300</wp:posOffset>
          </wp:positionV>
          <wp:extent cx="1405890" cy="1079500"/>
          <wp:effectExtent l="0" t="0" r="0" b="12700"/>
          <wp:wrapThrough wrapText="bothSides">
            <wp:wrapPolygon edited="0">
              <wp:start x="1951" y="0"/>
              <wp:lineTo x="0" y="2541"/>
              <wp:lineTo x="0" y="8640"/>
              <wp:lineTo x="1951" y="21346"/>
              <wp:lineTo x="2341" y="21346"/>
              <wp:lineTo x="6244" y="21346"/>
              <wp:lineTo x="6634" y="21346"/>
              <wp:lineTo x="7805" y="16264"/>
              <wp:lineTo x="9366" y="8132"/>
              <wp:lineTo x="10146" y="6099"/>
              <wp:lineTo x="8976" y="3049"/>
              <wp:lineTo x="7024" y="0"/>
              <wp:lineTo x="1951" y="0"/>
            </wp:wrapPolygon>
          </wp:wrapThrough>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5890" cy="1079500"/>
                  </a:xfrm>
                  <a:prstGeom prst="rect">
                    <a:avLst/>
                  </a:prstGeom>
                </pic:spPr>
              </pic:pic>
            </a:graphicData>
          </a:graphic>
          <wp14:sizeRelH relativeFrom="margin">
            <wp14:pctWidth>0</wp14:pctWidth>
          </wp14:sizeRelH>
        </wp:anchor>
      </w:drawing>
    </w:r>
    <w:r w:rsidR="00FD25C0">
      <w:rPr>
        <w:noProof/>
      </w:rPr>
      <mc:AlternateContent>
        <mc:Choice Requires="wps">
          <w:drawing>
            <wp:anchor distT="0" distB="0" distL="114300" distR="114300" simplePos="0" relativeHeight="251664384" behindDoc="0" locked="0" layoutInCell="1" allowOverlap="1" wp14:anchorId="4ADB8B41" wp14:editId="637A23B6">
              <wp:simplePos x="0" y="0"/>
              <wp:positionH relativeFrom="page">
                <wp:posOffset>1800225</wp:posOffset>
              </wp:positionH>
              <wp:positionV relativeFrom="page">
                <wp:posOffset>9704705</wp:posOffset>
              </wp:positionV>
              <wp:extent cx="4316095" cy="423545"/>
              <wp:effectExtent l="0" t="0" r="0" b="8255"/>
              <wp:wrapThrough wrapText="bothSides">
                <wp:wrapPolygon edited="0">
                  <wp:start x="127" y="0"/>
                  <wp:lineTo x="127" y="20726"/>
                  <wp:lineTo x="21355" y="20726"/>
                  <wp:lineTo x="21355" y="0"/>
                  <wp:lineTo x="127" y="0"/>
                </wp:wrapPolygon>
              </wp:wrapThrough>
              <wp:docPr id="8" name="Textruta 8"/>
              <wp:cNvGraphicFramePr/>
              <a:graphic xmlns:a="http://schemas.openxmlformats.org/drawingml/2006/main">
                <a:graphicData uri="http://schemas.microsoft.com/office/word/2010/wordprocessingShape">
                  <wps:wsp>
                    <wps:cNvSpPr txBox="1"/>
                    <wps:spPr>
                      <a:xfrm>
                        <a:off x="0" y="0"/>
                        <a:ext cx="4316095" cy="423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5D9C55" w14:textId="77777777" w:rsidR="00FD25C0" w:rsidRPr="00DF0022" w:rsidRDefault="00FD25C0" w:rsidP="00D46CA9">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8B41" id="Textruta 8" o:spid="_x0000_s1031" type="#_x0000_t202" style="position:absolute;left:0;text-align:left;margin-left:141.75pt;margin-top:764.15pt;width:339.85pt;height:3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bVrg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YqEUa7BEj6JzZovxn3t2Wm0zBD1ohLnuCjqs8qi3qPRJd9I0/o/pELQjz/sDt+iMcFSmp8lZPJ9R&#10;wtGWTk9n6cy7iV5ua2PdRwEN8UJODdYuUMp2N9b10BHiH1Owquo61K9WvynQZ68RoQH62yzDSFD0&#10;SB9TKM6P5ezDtPgwm0/OilkySZP4fFIU8XRyvSriIk5Xy3l69XOIc7wfeUr61IPk9rXwXmv1WUik&#10;MjDgFaGJxbI2ZMew/RjnQrlAXogQ0R4lMYu3XBzwIY+Q31su94yML4Nyh8tNpcAEvl+FXX4dQ5Y9&#10;Hot2lLcXXbfuQg+djp2xhnKPDWOgHzir+arCqt4w6+6ZwQnDHsGt4e7wI2tocwqDRMkGzPe/6T0e&#10;Gx+tlLQ4sTm137bMCErqTwpHYp6kqR/xcEixsHgwx5b1sUVtmyVgVRLcT5oH0eNdPYrSQPOEy6Xw&#10;r6KJKY5v59SN4tL1ewSXExdFEUA41Jq5G/WguXfti+R79rF7YkYPje2wkW5hnG2WvervHutvKii2&#10;DmQVmt/z3LM68I8LIYzPsLz8xjk+B9TLil38AgAA//8DAFBLAwQUAAYACAAAACEASEI26uAAAAAN&#10;AQAADwAAAGRycy9kb3ducmV2LnhtbEyPzU7DMBCE70i8g7VI3KhNSqomxKmqIq5UlB+Jmxtvk4h4&#10;HcVuE96+2xO97e6MZr8pVpPrxAmH0HrS8DhTIJAqb1uqNXx+vD4sQYRoyJrOE2r4wwCr8vamMLn1&#10;I73jaRdrwSEUcqOhibHPpQxVg86Eme+RWDv4wZnI61BLO5iRw10nE6UW0pmW+ENjetw0WP3ujk7D&#10;19vh5/tJbesXl/ajn5Qkl0mt7++m9TOIiFP8N8MFn9GhZKa9P5INotOQLOcpW1lIeQTBlmwxT0Ds&#10;L6csVSDLQl63KM8AAAD//wMAUEsBAi0AFAAGAAgAAAAhALaDOJL+AAAA4QEAABMAAAAAAAAAAAAA&#10;AAAAAAAAAFtDb250ZW50X1R5cGVzXS54bWxQSwECLQAUAAYACAAAACEAOP0h/9YAAACUAQAACwAA&#10;AAAAAAAAAAAAAAAvAQAAX3JlbHMvLnJlbHNQSwECLQAUAAYACAAAACEARMcG1a4CAACqBQAADgAA&#10;AAAAAAAAAAAAAAAuAgAAZHJzL2Uyb0RvYy54bWxQSwECLQAUAAYACAAAACEASEI26uAAAAANAQAA&#10;DwAAAAAAAAAAAAAAAAAIBQAAZHJzL2Rvd25yZXYueG1sUEsFBgAAAAAEAAQA8wAAABUGAAAAAA==&#10;" filled="f" stroked="f">
              <v:textbox>
                <w:txbxContent>
                  <w:p w14:paraId="435D9C55" w14:textId="77777777" w:rsidR="00FD25C0" w:rsidRPr="00DF0022" w:rsidRDefault="00FD25C0" w:rsidP="00D46CA9">
                    <w:pPr>
                      <w:pStyle w:val="Allmntstyckeformat"/>
                      <w:jc w:val="right"/>
                      <w:rPr>
                        <w:rFonts w:ascii="Trade Gothic LT Std" w:hAnsi="Trade Gothic LT Std"/>
                        <w:b/>
                        <w:sz w:val="18"/>
                        <w:szCs w:val="18"/>
                      </w:rPr>
                    </w:pPr>
                    <w:r w:rsidRPr="00B67CBA">
                      <w:rPr>
                        <w:rFonts w:ascii="Open Sans" w:hAnsi="Open Sans" w:cs="TradeGothic-Bold"/>
                        <w:b/>
                        <w:bCs/>
                        <w:color w:val="FF1905"/>
                        <w:sz w:val="16"/>
                        <w:szCs w:val="18"/>
                      </w:rPr>
                      <w:t xml:space="preserve"> Aptus utvecklar och tillverkar kundnära</w:t>
                    </w:r>
                    <w:r>
                      <w:rPr>
                        <w:rFonts w:ascii="Open Sans" w:hAnsi="Open Sans" w:cs="TradeGothic-Bold"/>
                        <w:b/>
                        <w:bCs/>
                        <w:color w:val="FF1905"/>
                        <w:sz w:val="16"/>
                        <w:szCs w:val="18"/>
                      </w:rPr>
                      <w:t xml:space="preserve"> </w:t>
                    </w:r>
                    <w:r w:rsidRPr="00B67CBA">
                      <w:rPr>
                        <w:rFonts w:ascii="Open Sans" w:hAnsi="Open Sans" w:cs="TradeGothic-Bold"/>
                        <w:b/>
                        <w:bCs/>
                        <w:color w:val="FF1905"/>
                        <w:sz w:val="16"/>
                        <w:szCs w:val="18"/>
                      </w:rPr>
                      <w:t xml:space="preserve">säkerhets- och informationssystem </w:t>
                    </w:r>
                    <w:r w:rsidRPr="00B67CBA">
                      <w:rPr>
                        <w:rFonts w:ascii="Open Sans" w:hAnsi="Open Sans" w:cs="TradeGothic-Bold"/>
                        <w:b/>
                        <w:bCs/>
                        <w:color w:val="FF1905"/>
                        <w:sz w:val="16"/>
                        <w:szCs w:val="18"/>
                      </w:rPr>
                      <w:br/>
                      <w:t>för tryggare fastigheter och trevligare boendemiljö</w:t>
                    </w:r>
                  </w:p>
                </w:txbxContent>
              </v:textbox>
              <w10:wrap type="through" anchorx="page" anchory="page"/>
            </v:shape>
          </w:pict>
        </mc:Fallback>
      </mc:AlternateContent>
    </w:r>
  </w:p>
  <w:bookmarkEnd w:id="2"/>
  <w:bookmarkEnd w:i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BC1BF4"/>
    <w:lvl w:ilvl="0">
      <w:start w:val="1"/>
      <w:numFmt w:val="bullet"/>
      <w:pStyle w:val="Anteckningsniv11"/>
      <w:lvlText w:val=""/>
      <w:lvlJc w:val="left"/>
      <w:pPr>
        <w:tabs>
          <w:tab w:val="num" w:pos="0"/>
        </w:tabs>
        <w:ind w:left="0" w:firstLine="0"/>
      </w:pPr>
      <w:rPr>
        <w:rFonts w:ascii="Symbol" w:hAnsi="Symbol" w:hint="default"/>
      </w:rPr>
    </w:lvl>
    <w:lvl w:ilvl="1">
      <w:start w:val="1"/>
      <w:numFmt w:val="bullet"/>
      <w:pStyle w:val="Anteckningsniv21"/>
      <w:lvlText w:val=""/>
      <w:lvlJc w:val="left"/>
      <w:pPr>
        <w:tabs>
          <w:tab w:val="num" w:pos="720"/>
        </w:tabs>
        <w:ind w:left="1080" w:hanging="360"/>
      </w:pPr>
      <w:rPr>
        <w:rFonts w:ascii="Symbol" w:hAnsi="Symbol" w:hint="default"/>
      </w:rPr>
    </w:lvl>
    <w:lvl w:ilvl="2">
      <w:start w:val="1"/>
      <w:numFmt w:val="bullet"/>
      <w:pStyle w:val="Anteckningsniv31"/>
      <w:lvlText w:val="o"/>
      <w:lvlJc w:val="left"/>
      <w:pPr>
        <w:tabs>
          <w:tab w:val="num" w:pos="1440"/>
        </w:tabs>
        <w:ind w:left="1800" w:hanging="360"/>
      </w:pPr>
      <w:rPr>
        <w:rFonts w:ascii="Courier New" w:hAnsi="Courier New" w:hint="default"/>
      </w:rPr>
    </w:lvl>
    <w:lvl w:ilvl="3">
      <w:start w:val="1"/>
      <w:numFmt w:val="bullet"/>
      <w:pStyle w:val="Anteckningsniv41"/>
      <w:lvlText w:val=""/>
      <w:lvlJc w:val="left"/>
      <w:pPr>
        <w:tabs>
          <w:tab w:val="num" w:pos="2160"/>
        </w:tabs>
        <w:ind w:left="2520" w:hanging="360"/>
      </w:pPr>
      <w:rPr>
        <w:rFonts w:ascii="Wingdings" w:hAnsi="Wingdings" w:hint="default"/>
      </w:rPr>
    </w:lvl>
    <w:lvl w:ilvl="4">
      <w:start w:val="1"/>
      <w:numFmt w:val="bullet"/>
      <w:pStyle w:val="Anteckningsniv51"/>
      <w:lvlText w:val=""/>
      <w:lvlJc w:val="left"/>
      <w:pPr>
        <w:tabs>
          <w:tab w:val="num" w:pos="2880"/>
        </w:tabs>
        <w:ind w:left="3240" w:hanging="360"/>
      </w:pPr>
      <w:rPr>
        <w:rFonts w:ascii="Wingdings" w:hAnsi="Wingdings" w:hint="default"/>
      </w:rPr>
    </w:lvl>
    <w:lvl w:ilvl="5">
      <w:start w:val="1"/>
      <w:numFmt w:val="bullet"/>
      <w:pStyle w:val="Anteckningsniv61"/>
      <w:lvlText w:val=""/>
      <w:lvlJc w:val="left"/>
      <w:pPr>
        <w:tabs>
          <w:tab w:val="num" w:pos="3600"/>
        </w:tabs>
        <w:ind w:left="3960" w:hanging="360"/>
      </w:pPr>
      <w:rPr>
        <w:rFonts w:ascii="Symbol" w:hAnsi="Symbol" w:hint="default"/>
      </w:rPr>
    </w:lvl>
    <w:lvl w:ilvl="6">
      <w:start w:val="1"/>
      <w:numFmt w:val="bullet"/>
      <w:pStyle w:val="Anteckningsniv71"/>
      <w:lvlText w:val="o"/>
      <w:lvlJc w:val="left"/>
      <w:pPr>
        <w:tabs>
          <w:tab w:val="num" w:pos="4320"/>
        </w:tabs>
        <w:ind w:left="4680" w:hanging="360"/>
      </w:pPr>
      <w:rPr>
        <w:rFonts w:ascii="Courier New" w:hAnsi="Courier New" w:hint="default"/>
      </w:rPr>
    </w:lvl>
    <w:lvl w:ilvl="7">
      <w:start w:val="1"/>
      <w:numFmt w:val="bullet"/>
      <w:pStyle w:val="Anteckningsniv81"/>
      <w:lvlText w:val=""/>
      <w:lvlJc w:val="left"/>
      <w:pPr>
        <w:tabs>
          <w:tab w:val="num" w:pos="5040"/>
        </w:tabs>
        <w:ind w:left="5400" w:hanging="360"/>
      </w:pPr>
      <w:rPr>
        <w:rFonts w:ascii="Wingdings" w:hAnsi="Wingdings" w:hint="default"/>
      </w:rPr>
    </w:lvl>
    <w:lvl w:ilvl="8">
      <w:start w:val="1"/>
      <w:numFmt w:val="bullet"/>
      <w:pStyle w:val="Anteckningsniv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7C528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C9E84A40"/>
    <w:lvl w:ilvl="0">
      <w:start w:val="1"/>
      <w:numFmt w:val="decimal"/>
      <w:lvlText w:val="%1."/>
      <w:lvlJc w:val="left"/>
      <w:pPr>
        <w:tabs>
          <w:tab w:val="num" w:pos="643"/>
        </w:tabs>
        <w:ind w:left="643" w:hanging="360"/>
      </w:pPr>
    </w:lvl>
  </w:abstractNum>
  <w:abstractNum w:abstractNumId="3" w15:restartNumberingAfterBreak="0">
    <w:nsid w:val="47067984"/>
    <w:multiLevelType w:val="hybridMultilevel"/>
    <w:tmpl w:val="92E8569A"/>
    <w:lvl w:ilvl="0" w:tplc="284C4C6E">
      <w:start w:val="14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defaultTabStop w:val="720"/>
  <w:hyphenationZone w:val="425"/>
  <w:drawingGridHorizontalSpacing w:val="360"/>
  <w:drawingGridVerticalSpacing w:val="360"/>
  <w:displayHorizontalDrawingGridEvery w:val="0"/>
  <w:doNotUseMarginsForDrawingGridOrigin/>
  <w:drawingGridHorizontalOrigin w:val="2835"/>
  <w:drawingGridVerticalOrigin w:val="0"/>
  <w:characterSpacingControl w:val="doNotCompress"/>
  <w:hdrShapeDefaults>
    <o:shapedefaults v:ext="edit" spidmax="20481"/>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Pasteboard_" w:val="10"/>
    <w:docVar w:name="_WNTabType_0" w:val="0"/>
    <w:docVar w:name="EnableWordNotes" w:val="0"/>
    <w:docVar w:name="OpenInPublishingView" w:val="0"/>
    <w:docVar w:name="ShowDynamicGuides" w:val="1"/>
    <w:docVar w:name="ShowMarginGuides" w:val="1"/>
    <w:docVar w:name="ShowOutlines" w:val="1"/>
    <w:docVar w:name="ShowStaticGuides" w:val="1"/>
  </w:docVars>
  <w:rsids>
    <w:rsidRoot w:val="0073622B"/>
    <w:rsid w:val="00012495"/>
    <w:rsid w:val="00041C0A"/>
    <w:rsid w:val="00060E53"/>
    <w:rsid w:val="000C7607"/>
    <w:rsid w:val="000D7A33"/>
    <w:rsid w:val="000F26D3"/>
    <w:rsid w:val="00113F89"/>
    <w:rsid w:val="001357A1"/>
    <w:rsid w:val="00140CA0"/>
    <w:rsid w:val="001543F1"/>
    <w:rsid w:val="00160352"/>
    <w:rsid w:val="001B7D55"/>
    <w:rsid w:val="001D1453"/>
    <w:rsid w:val="001E2EE4"/>
    <w:rsid w:val="001F5DA9"/>
    <w:rsid w:val="00220FC9"/>
    <w:rsid w:val="00223590"/>
    <w:rsid w:val="00284BFC"/>
    <w:rsid w:val="00292C44"/>
    <w:rsid w:val="002B4D3A"/>
    <w:rsid w:val="002C4C77"/>
    <w:rsid w:val="002D3D53"/>
    <w:rsid w:val="002F6A1B"/>
    <w:rsid w:val="00332033"/>
    <w:rsid w:val="00346F15"/>
    <w:rsid w:val="00386B1C"/>
    <w:rsid w:val="003C321F"/>
    <w:rsid w:val="003C39A1"/>
    <w:rsid w:val="003D5829"/>
    <w:rsid w:val="003F6236"/>
    <w:rsid w:val="0043484F"/>
    <w:rsid w:val="004836D2"/>
    <w:rsid w:val="004A1D1E"/>
    <w:rsid w:val="004A404A"/>
    <w:rsid w:val="004B1F23"/>
    <w:rsid w:val="004B6F00"/>
    <w:rsid w:val="004F018B"/>
    <w:rsid w:val="00511CC3"/>
    <w:rsid w:val="0054365B"/>
    <w:rsid w:val="00557D10"/>
    <w:rsid w:val="0057535E"/>
    <w:rsid w:val="0058669C"/>
    <w:rsid w:val="005A33A8"/>
    <w:rsid w:val="005B4C6D"/>
    <w:rsid w:val="005B65AA"/>
    <w:rsid w:val="005C2704"/>
    <w:rsid w:val="005D105A"/>
    <w:rsid w:val="005F0C38"/>
    <w:rsid w:val="006535DB"/>
    <w:rsid w:val="006725E8"/>
    <w:rsid w:val="006913EA"/>
    <w:rsid w:val="006920CA"/>
    <w:rsid w:val="00693D1A"/>
    <w:rsid w:val="006A1097"/>
    <w:rsid w:val="006B0D57"/>
    <w:rsid w:val="006F4AB9"/>
    <w:rsid w:val="00732EEA"/>
    <w:rsid w:val="00732F4A"/>
    <w:rsid w:val="0073622B"/>
    <w:rsid w:val="00740DEA"/>
    <w:rsid w:val="00746E2C"/>
    <w:rsid w:val="00761F77"/>
    <w:rsid w:val="00764EE5"/>
    <w:rsid w:val="00777E47"/>
    <w:rsid w:val="00790024"/>
    <w:rsid w:val="007C4C2C"/>
    <w:rsid w:val="00803896"/>
    <w:rsid w:val="00805B61"/>
    <w:rsid w:val="00814002"/>
    <w:rsid w:val="00831A28"/>
    <w:rsid w:val="0088437F"/>
    <w:rsid w:val="008869DC"/>
    <w:rsid w:val="008A3F5E"/>
    <w:rsid w:val="009747C3"/>
    <w:rsid w:val="009A6B63"/>
    <w:rsid w:val="009C12F1"/>
    <w:rsid w:val="009C2E42"/>
    <w:rsid w:val="009C5523"/>
    <w:rsid w:val="009D2045"/>
    <w:rsid w:val="00A04028"/>
    <w:rsid w:val="00A44C6A"/>
    <w:rsid w:val="00A458C6"/>
    <w:rsid w:val="00A72323"/>
    <w:rsid w:val="00A95F61"/>
    <w:rsid w:val="00AB033E"/>
    <w:rsid w:val="00AB7C4D"/>
    <w:rsid w:val="00AF37B9"/>
    <w:rsid w:val="00B030CE"/>
    <w:rsid w:val="00B07711"/>
    <w:rsid w:val="00B13C26"/>
    <w:rsid w:val="00B36B41"/>
    <w:rsid w:val="00B379BB"/>
    <w:rsid w:val="00B43C9B"/>
    <w:rsid w:val="00B67CBA"/>
    <w:rsid w:val="00B76C61"/>
    <w:rsid w:val="00BA1C90"/>
    <w:rsid w:val="00BA2E64"/>
    <w:rsid w:val="00C04C0D"/>
    <w:rsid w:val="00C0683A"/>
    <w:rsid w:val="00C22B30"/>
    <w:rsid w:val="00C26F7E"/>
    <w:rsid w:val="00C40416"/>
    <w:rsid w:val="00C665C8"/>
    <w:rsid w:val="00C729E8"/>
    <w:rsid w:val="00CA00A3"/>
    <w:rsid w:val="00CD1B21"/>
    <w:rsid w:val="00CE23C6"/>
    <w:rsid w:val="00D002C0"/>
    <w:rsid w:val="00D17735"/>
    <w:rsid w:val="00D46CA9"/>
    <w:rsid w:val="00D7193D"/>
    <w:rsid w:val="00DC3813"/>
    <w:rsid w:val="00DF0022"/>
    <w:rsid w:val="00E018C1"/>
    <w:rsid w:val="00E204DC"/>
    <w:rsid w:val="00E22557"/>
    <w:rsid w:val="00E37977"/>
    <w:rsid w:val="00E4020B"/>
    <w:rsid w:val="00E50464"/>
    <w:rsid w:val="00E52111"/>
    <w:rsid w:val="00E62DD6"/>
    <w:rsid w:val="00E63E3D"/>
    <w:rsid w:val="00E92E35"/>
    <w:rsid w:val="00E94F71"/>
    <w:rsid w:val="00EA05DD"/>
    <w:rsid w:val="00F057EB"/>
    <w:rsid w:val="00F073C8"/>
    <w:rsid w:val="00F10EE6"/>
    <w:rsid w:val="00F130C4"/>
    <w:rsid w:val="00F520B3"/>
    <w:rsid w:val="00F557B2"/>
    <w:rsid w:val="00FD25C0"/>
    <w:rsid w:val="00FF70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E806C4B"/>
  <w15:docId w15:val="{B6CB70FE-706B-4FE2-89E7-6D82B7DA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B3"/>
    <w:pPr>
      <w:spacing w:line="220" w:lineRule="exact"/>
    </w:pPr>
    <w:rPr>
      <w:rFonts w:ascii="Open Sans Light" w:hAnsi="Open Sans Light"/>
      <w:color w:val="7F7F7F" w:themeColor="text1" w:themeTint="80"/>
      <w:sz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ame">
    <w:name w:val="Name"/>
    <w:basedOn w:val="Normal"/>
    <w:pPr>
      <w:spacing w:after="40"/>
      <w:jc w:val="center"/>
    </w:pPr>
    <w:rPr>
      <w:color w:val="FE690D" w:themeColor="text2"/>
    </w:rPr>
  </w:style>
  <w:style w:type="paragraph" w:styleId="Sidhuvud">
    <w:name w:val="header"/>
    <w:basedOn w:val="Normal"/>
    <w:link w:val="SidhuvudChar"/>
    <w:pPr>
      <w:tabs>
        <w:tab w:val="center" w:pos="4320"/>
        <w:tab w:val="right" w:pos="8640"/>
      </w:tabs>
      <w:jc w:val="right"/>
    </w:pPr>
    <w:rPr>
      <w:color w:val="FE690D" w:themeColor="text2"/>
    </w:rPr>
  </w:style>
  <w:style w:type="paragraph" w:customStyle="1" w:styleId="Initials">
    <w:name w:val="Initials"/>
    <w:basedOn w:val="Normal"/>
    <w:qFormat/>
    <w:pPr>
      <w:jc w:val="right"/>
    </w:pPr>
    <w:rPr>
      <w:rFonts w:asciiTheme="majorHAnsi" w:eastAsiaTheme="majorEastAsia" w:hAnsiTheme="majorHAnsi" w:cstheme="majorBidi"/>
      <w:color w:val="FFFFFF" w:themeColor="background1"/>
      <w:sz w:val="100"/>
    </w:rPr>
  </w:style>
  <w:style w:type="paragraph" w:styleId="Brdtext">
    <w:name w:val="Body Text"/>
    <w:basedOn w:val="Normal"/>
    <w:link w:val="BrdtextChar"/>
    <w:pPr>
      <w:spacing w:after="220" w:line="264" w:lineRule="auto"/>
    </w:pPr>
    <w:rPr>
      <w:color w:val="595959" w:themeColor="text1" w:themeTint="A6"/>
      <w:sz w:val="22"/>
    </w:rPr>
  </w:style>
  <w:style w:type="character" w:customStyle="1" w:styleId="BrdtextChar">
    <w:name w:val="Brödtext Char"/>
    <w:basedOn w:val="Standardstycketeckensnitt"/>
    <w:link w:val="Brdtext"/>
    <w:rPr>
      <w:color w:val="595959" w:themeColor="text1" w:themeTint="A6"/>
      <w:sz w:val="22"/>
    </w:rPr>
  </w:style>
  <w:style w:type="paragraph" w:styleId="Brdtext2">
    <w:name w:val="Body Text 2"/>
    <w:basedOn w:val="Normal"/>
    <w:link w:val="Brdtext2Char"/>
    <w:pPr>
      <w:spacing w:after="480" w:line="264" w:lineRule="auto"/>
    </w:pPr>
    <w:rPr>
      <w:color w:val="595959" w:themeColor="text1" w:themeTint="A6"/>
      <w:sz w:val="22"/>
    </w:rPr>
  </w:style>
  <w:style w:type="character" w:customStyle="1" w:styleId="Brdtext2Char">
    <w:name w:val="Brödtext 2 Char"/>
    <w:basedOn w:val="Standardstycketeckensnitt"/>
    <w:link w:val="Brdtext2"/>
    <w:rPr>
      <w:color w:val="595959" w:themeColor="text1" w:themeTint="A6"/>
      <w:sz w:val="22"/>
    </w:rPr>
  </w:style>
  <w:style w:type="character" w:customStyle="1" w:styleId="SidhuvudChar">
    <w:name w:val="Sidhuvud Char"/>
    <w:basedOn w:val="Standardstycketeckensnitt"/>
    <w:link w:val="Sidhuvud"/>
    <w:rPr>
      <w:color w:val="FE690D" w:themeColor="text2"/>
    </w:rPr>
  </w:style>
  <w:style w:type="paragraph" w:styleId="Sidfot">
    <w:name w:val="footer"/>
    <w:basedOn w:val="Normal"/>
    <w:link w:val="SidfotChar"/>
    <w:pPr>
      <w:tabs>
        <w:tab w:val="center" w:pos="4320"/>
        <w:tab w:val="right" w:pos="8640"/>
      </w:tabs>
      <w:spacing w:line="264" w:lineRule="auto"/>
      <w:jc w:val="center"/>
    </w:pPr>
    <w:rPr>
      <w:color w:val="595959" w:themeColor="text1" w:themeTint="A6"/>
      <w:sz w:val="16"/>
    </w:rPr>
  </w:style>
  <w:style w:type="character" w:customStyle="1" w:styleId="SidfotChar">
    <w:name w:val="Sidfot Char"/>
    <w:basedOn w:val="Standardstycketeckensnitt"/>
    <w:link w:val="Sidfot"/>
    <w:rPr>
      <w:color w:val="595959" w:themeColor="text1" w:themeTint="A6"/>
      <w:sz w:val="16"/>
    </w:rPr>
  </w:style>
  <w:style w:type="table" w:styleId="Ljustrutnt-dekorfrg6">
    <w:name w:val="Light Grid Accent 6"/>
    <w:basedOn w:val="Normaltabell"/>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customStyle="1" w:styleId="Allmntstyckeformat">
    <w:name w:val="[Allmänt styckeformat]"/>
    <w:basedOn w:val="Normal"/>
    <w:uiPriority w:val="99"/>
    <w:rsid w:val="002B4D3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b">
    <w:name w:val="Normal (Web)"/>
    <w:basedOn w:val="Normal"/>
    <w:uiPriority w:val="99"/>
    <w:unhideWhenUsed/>
    <w:rsid w:val="004836D2"/>
    <w:pPr>
      <w:spacing w:before="100" w:beforeAutospacing="1" w:after="100" w:afterAutospacing="1"/>
    </w:pPr>
    <w:rPr>
      <w:rFonts w:ascii="Times" w:hAnsi="Times" w:cs="Times New Roman"/>
      <w:sz w:val="20"/>
      <w:szCs w:val="20"/>
    </w:rPr>
  </w:style>
  <w:style w:type="paragraph" w:customStyle="1" w:styleId="Anteckningsniv11">
    <w:name w:val="Anteckningsnivå 11"/>
    <w:basedOn w:val="Normal"/>
    <w:rsid w:val="00BA2E64"/>
    <w:pPr>
      <w:keepNext/>
      <w:numPr>
        <w:numId w:val="1"/>
      </w:numPr>
      <w:contextualSpacing/>
      <w:outlineLvl w:val="0"/>
    </w:pPr>
    <w:rPr>
      <w:rFonts w:ascii="Verdana" w:hAnsi="Verdana"/>
    </w:rPr>
  </w:style>
  <w:style w:type="paragraph" w:customStyle="1" w:styleId="Anteckningsniv21">
    <w:name w:val="Anteckningsnivå 21"/>
    <w:basedOn w:val="Normal"/>
    <w:rsid w:val="00BA2E64"/>
    <w:pPr>
      <w:keepNext/>
      <w:numPr>
        <w:ilvl w:val="1"/>
        <w:numId w:val="1"/>
      </w:numPr>
      <w:contextualSpacing/>
      <w:outlineLvl w:val="1"/>
    </w:pPr>
    <w:rPr>
      <w:rFonts w:ascii="Verdana" w:hAnsi="Verdana"/>
    </w:rPr>
  </w:style>
  <w:style w:type="paragraph" w:customStyle="1" w:styleId="Anteckningsniv31">
    <w:name w:val="Anteckningsnivå 31"/>
    <w:basedOn w:val="Normal"/>
    <w:rsid w:val="00BA2E64"/>
    <w:pPr>
      <w:keepNext/>
      <w:numPr>
        <w:ilvl w:val="2"/>
        <w:numId w:val="1"/>
      </w:numPr>
      <w:contextualSpacing/>
      <w:outlineLvl w:val="2"/>
    </w:pPr>
    <w:rPr>
      <w:rFonts w:ascii="Verdana" w:hAnsi="Verdana"/>
    </w:rPr>
  </w:style>
  <w:style w:type="paragraph" w:customStyle="1" w:styleId="Anteckningsniv41">
    <w:name w:val="Anteckningsnivå 41"/>
    <w:basedOn w:val="Normal"/>
    <w:rsid w:val="00BA2E64"/>
    <w:pPr>
      <w:keepNext/>
      <w:numPr>
        <w:ilvl w:val="3"/>
        <w:numId w:val="1"/>
      </w:numPr>
      <w:contextualSpacing/>
      <w:outlineLvl w:val="3"/>
    </w:pPr>
    <w:rPr>
      <w:rFonts w:ascii="Verdana" w:hAnsi="Verdana"/>
    </w:rPr>
  </w:style>
  <w:style w:type="paragraph" w:customStyle="1" w:styleId="Anteckningsniv51">
    <w:name w:val="Anteckningsnivå 51"/>
    <w:basedOn w:val="Normal"/>
    <w:rsid w:val="00BA2E64"/>
    <w:pPr>
      <w:keepNext/>
      <w:numPr>
        <w:ilvl w:val="4"/>
        <w:numId w:val="1"/>
      </w:numPr>
      <w:contextualSpacing/>
      <w:outlineLvl w:val="4"/>
    </w:pPr>
    <w:rPr>
      <w:rFonts w:ascii="Verdana" w:hAnsi="Verdana"/>
    </w:rPr>
  </w:style>
  <w:style w:type="paragraph" w:customStyle="1" w:styleId="Anteckningsniv61">
    <w:name w:val="Anteckningsnivå 61"/>
    <w:basedOn w:val="Normal"/>
    <w:rsid w:val="00BA2E64"/>
    <w:pPr>
      <w:keepNext/>
      <w:numPr>
        <w:ilvl w:val="5"/>
        <w:numId w:val="1"/>
      </w:numPr>
      <w:contextualSpacing/>
      <w:outlineLvl w:val="5"/>
    </w:pPr>
    <w:rPr>
      <w:rFonts w:ascii="Verdana" w:hAnsi="Verdana"/>
    </w:rPr>
  </w:style>
  <w:style w:type="paragraph" w:customStyle="1" w:styleId="Anteckningsniv71">
    <w:name w:val="Anteckningsnivå 71"/>
    <w:basedOn w:val="Normal"/>
    <w:rsid w:val="00BA2E64"/>
    <w:pPr>
      <w:keepNext/>
      <w:numPr>
        <w:ilvl w:val="6"/>
        <w:numId w:val="1"/>
      </w:numPr>
      <w:contextualSpacing/>
      <w:outlineLvl w:val="6"/>
    </w:pPr>
    <w:rPr>
      <w:rFonts w:ascii="Verdana" w:hAnsi="Verdana"/>
    </w:rPr>
  </w:style>
  <w:style w:type="paragraph" w:customStyle="1" w:styleId="Anteckningsniv81">
    <w:name w:val="Anteckningsnivå 81"/>
    <w:basedOn w:val="Normal"/>
    <w:rsid w:val="00BA2E64"/>
    <w:pPr>
      <w:keepNext/>
      <w:numPr>
        <w:ilvl w:val="7"/>
        <w:numId w:val="1"/>
      </w:numPr>
      <w:contextualSpacing/>
      <w:outlineLvl w:val="7"/>
    </w:pPr>
    <w:rPr>
      <w:rFonts w:ascii="Verdana" w:hAnsi="Verdana"/>
    </w:rPr>
  </w:style>
  <w:style w:type="paragraph" w:customStyle="1" w:styleId="Anteckningsniv91">
    <w:name w:val="Anteckningsnivå 91"/>
    <w:basedOn w:val="Normal"/>
    <w:rsid w:val="00BA2E64"/>
    <w:pPr>
      <w:keepNext/>
      <w:numPr>
        <w:ilvl w:val="8"/>
        <w:numId w:val="1"/>
      </w:numPr>
      <w:contextualSpacing/>
      <w:outlineLvl w:val="8"/>
    </w:pPr>
    <w:rPr>
      <w:rFonts w:ascii="Verdana" w:hAnsi="Verdana"/>
    </w:rPr>
  </w:style>
  <w:style w:type="paragraph" w:styleId="Revision">
    <w:name w:val="Revision"/>
    <w:hidden/>
    <w:semiHidden/>
    <w:rsid w:val="005B65AA"/>
  </w:style>
  <w:style w:type="paragraph" w:styleId="Ballongtext">
    <w:name w:val="Balloon Text"/>
    <w:basedOn w:val="Normal"/>
    <w:link w:val="BallongtextChar"/>
    <w:semiHidden/>
    <w:unhideWhenUsed/>
    <w:rsid w:val="005B65AA"/>
    <w:rPr>
      <w:rFonts w:ascii="Lucida Grande" w:hAnsi="Lucida Grande" w:cs="Lucida Grande"/>
      <w:sz w:val="18"/>
      <w:szCs w:val="18"/>
    </w:rPr>
  </w:style>
  <w:style w:type="character" w:customStyle="1" w:styleId="BallongtextChar">
    <w:name w:val="Ballongtext Char"/>
    <w:basedOn w:val="Standardstycketeckensnitt"/>
    <w:link w:val="Ballongtext"/>
    <w:semiHidden/>
    <w:rsid w:val="005B65AA"/>
    <w:rPr>
      <w:rFonts w:ascii="Lucida Grande" w:hAnsi="Lucida Grande" w:cs="Lucida Grande"/>
      <w:sz w:val="18"/>
      <w:szCs w:val="18"/>
    </w:rPr>
  </w:style>
  <w:style w:type="character" w:styleId="Sidnummer">
    <w:name w:val="page number"/>
    <w:basedOn w:val="Standardstycketeckensnitt"/>
    <w:semiHidden/>
    <w:unhideWhenUsed/>
    <w:rsid w:val="00D17735"/>
  </w:style>
  <w:style w:type="paragraph" w:customStyle="1" w:styleId="Mellanrubrik">
    <w:name w:val="Mellanrubrik"/>
    <w:basedOn w:val="Normal"/>
    <w:link w:val="MellanrubrikChar"/>
    <w:qFormat/>
    <w:rsid w:val="00F520B3"/>
    <w:pPr>
      <w:spacing w:after="220" w:line="260" w:lineRule="exact"/>
    </w:pPr>
    <w:rPr>
      <w:sz w:val="20"/>
    </w:rPr>
  </w:style>
  <w:style w:type="paragraph" w:customStyle="1" w:styleId="Rubrik1">
    <w:name w:val="Rubrik1"/>
    <w:basedOn w:val="Normal"/>
    <w:link w:val="Rubrik1Char"/>
    <w:qFormat/>
    <w:rsid w:val="00F520B3"/>
    <w:pPr>
      <w:spacing w:after="200" w:line="380" w:lineRule="exact"/>
    </w:pPr>
    <w:rPr>
      <w:sz w:val="28"/>
      <w:szCs w:val="28"/>
    </w:rPr>
  </w:style>
  <w:style w:type="character" w:customStyle="1" w:styleId="MellanrubrikChar">
    <w:name w:val="Mellanrubrik Char"/>
    <w:basedOn w:val="Standardstycketeckensnitt"/>
    <w:link w:val="Mellanrubrik"/>
    <w:rsid w:val="00F520B3"/>
    <w:rPr>
      <w:rFonts w:ascii="Open Sans Light" w:hAnsi="Open Sans Light"/>
      <w:color w:val="7F7F7F" w:themeColor="text1" w:themeTint="80"/>
      <w:sz w:val="20"/>
    </w:rPr>
  </w:style>
  <w:style w:type="character" w:customStyle="1" w:styleId="Rubrik1Char">
    <w:name w:val="Rubrik1 Char"/>
    <w:basedOn w:val="BrdtextChar"/>
    <w:link w:val="Rubrik1"/>
    <w:rsid w:val="00F520B3"/>
    <w:rPr>
      <w:rFonts w:ascii="Open Sans Light" w:hAnsi="Open Sans Light"/>
      <w:color w:val="7F7F7F" w:themeColor="text1" w:themeTint="80"/>
      <w:sz w:val="28"/>
      <w:szCs w:val="28"/>
    </w:rPr>
  </w:style>
  <w:style w:type="paragraph" w:styleId="Oformateradtext">
    <w:name w:val="Plain Text"/>
    <w:basedOn w:val="Normal"/>
    <w:link w:val="OformateradtextChar"/>
    <w:uiPriority w:val="99"/>
    <w:semiHidden/>
    <w:unhideWhenUsed/>
    <w:rsid w:val="00693D1A"/>
    <w:pPr>
      <w:spacing w:line="240" w:lineRule="auto"/>
    </w:pPr>
    <w:rPr>
      <w:rFonts w:ascii="Calibri" w:eastAsia="Calibri" w:hAnsi="Calibri" w:cs="Times New Roman"/>
      <w:color w:val="auto"/>
      <w:sz w:val="22"/>
      <w:szCs w:val="21"/>
      <w:lang w:eastAsia="en-US"/>
    </w:rPr>
  </w:style>
  <w:style w:type="character" w:customStyle="1" w:styleId="OformateradtextChar">
    <w:name w:val="Oformaterad text Char"/>
    <w:basedOn w:val="Standardstycketeckensnitt"/>
    <w:link w:val="Oformateradtext"/>
    <w:uiPriority w:val="99"/>
    <w:semiHidden/>
    <w:rsid w:val="00693D1A"/>
    <w:rPr>
      <w:rFonts w:ascii="Calibri" w:eastAsia="Calibri" w:hAnsi="Calibri" w:cs="Times New Roman"/>
      <w:sz w:val="22"/>
      <w:szCs w:val="21"/>
      <w:lang w:eastAsia="en-US"/>
    </w:rPr>
  </w:style>
  <w:style w:type="paragraph" w:styleId="Liststycke">
    <w:name w:val="List Paragraph"/>
    <w:basedOn w:val="Normal"/>
    <w:uiPriority w:val="34"/>
    <w:qFormat/>
    <w:rsid w:val="00693D1A"/>
    <w:pPr>
      <w:ind w:left="720"/>
      <w:contextualSpacing/>
    </w:pPr>
  </w:style>
  <w:style w:type="character" w:styleId="Stark">
    <w:name w:val="Strong"/>
    <w:basedOn w:val="Standardstycketeckensnitt"/>
    <w:uiPriority w:val="22"/>
    <w:qFormat/>
    <w:rsid w:val="003F6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92125">
      <w:bodyDiv w:val="1"/>
      <w:marLeft w:val="0"/>
      <w:marRight w:val="0"/>
      <w:marTop w:val="0"/>
      <w:marBottom w:val="0"/>
      <w:divBdr>
        <w:top w:val="none" w:sz="0" w:space="0" w:color="auto"/>
        <w:left w:val="none" w:sz="0" w:space="0" w:color="auto"/>
        <w:bottom w:val="none" w:sz="0" w:space="0" w:color="auto"/>
        <w:right w:val="none" w:sz="0" w:space="0" w:color="auto"/>
      </w:divBdr>
      <w:divsChild>
        <w:div w:id="1846434623">
          <w:marLeft w:val="0"/>
          <w:marRight w:val="0"/>
          <w:marTop w:val="0"/>
          <w:marBottom w:val="0"/>
          <w:divBdr>
            <w:top w:val="none" w:sz="0" w:space="0" w:color="auto"/>
            <w:left w:val="none" w:sz="0" w:space="0" w:color="auto"/>
            <w:bottom w:val="none" w:sz="0" w:space="0" w:color="auto"/>
            <w:right w:val="none" w:sz="0" w:space="0" w:color="auto"/>
          </w:divBdr>
          <w:divsChild>
            <w:div w:id="232161195">
              <w:marLeft w:val="0"/>
              <w:marRight w:val="0"/>
              <w:marTop w:val="0"/>
              <w:marBottom w:val="0"/>
              <w:divBdr>
                <w:top w:val="none" w:sz="0" w:space="0" w:color="auto"/>
                <w:left w:val="none" w:sz="0" w:space="0" w:color="auto"/>
                <w:bottom w:val="none" w:sz="0" w:space="0" w:color="auto"/>
                <w:right w:val="none" w:sz="0" w:space="0" w:color="auto"/>
              </w:divBdr>
              <w:divsChild>
                <w:div w:id="1284725790">
                  <w:marLeft w:val="0"/>
                  <w:marRight w:val="0"/>
                  <w:marTop w:val="0"/>
                  <w:marBottom w:val="0"/>
                  <w:divBdr>
                    <w:top w:val="none" w:sz="0" w:space="0" w:color="auto"/>
                    <w:left w:val="none" w:sz="0" w:space="0" w:color="auto"/>
                    <w:bottom w:val="none" w:sz="0" w:space="0" w:color="auto"/>
                    <w:right w:val="none" w:sz="0" w:space="0" w:color="auto"/>
                  </w:divBdr>
                  <w:divsChild>
                    <w:div w:id="1873810255">
                      <w:marLeft w:val="0"/>
                      <w:marRight w:val="0"/>
                      <w:marTop w:val="0"/>
                      <w:marBottom w:val="0"/>
                      <w:divBdr>
                        <w:top w:val="none" w:sz="0" w:space="0" w:color="auto"/>
                        <w:left w:val="none" w:sz="0" w:space="0" w:color="auto"/>
                        <w:bottom w:val="none" w:sz="0" w:space="0" w:color="auto"/>
                        <w:right w:val="none" w:sz="0" w:space="0" w:color="auto"/>
                      </w:divBdr>
                      <w:divsChild>
                        <w:div w:id="61368760">
                          <w:marLeft w:val="0"/>
                          <w:marRight w:val="0"/>
                          <w:marTop w:val="0"/>
                          <w:marBottom w:val="0"/>
                          <w:divBdr>
                            <w:top w:val="none" w:sz="0" w:space="0" w:color="auto"/>
                            <w:left w:val="none" w:sz="0" w:space="0" w:color="auto"/>
                            <w:bottom w:val="none" w:sz="0" w:space="0" w:color="auto"/>
                            <w:right w:val="none" w:sz="0" w:space="0" w:color="auto"/>
                          </w:divBdr>
                          <w:divsChild>
                            <w:div w:id="706683309">
                              <w:marLeft w:val="0"/>
                              <w:marRight w:val="0"/>
                              <w:marTop w:val="0"/>
                              <w:marBottom w:val="0"/>
                              <w:divBdr>
                                <w:top w:val="none" w:sz="0" w:space="0" w:color="auto"/>
                                <w:left w:val="none" w:sz="0" w:space="0" w:color="auto"/>
                                <w:bottom w:val="none" w:sz="0" w:space="0" w:color="auto"/>
                                <w:right w:val="none" w:sz="0" w:space="0" w:color="auto"/>
                              </w:divBdr>
                              <w:divsChild>
                                <w:div w:id="1721709709">
                                  <w:marLeft w:val="0"/>
                                  <w:marRight w:val="0"/>
                                  <w:marTop w:val="0"/>
                                  <w:marBottom w:val="0"/>
                                  <w:divBdr>
                                    <w:top w:val="none" w:sz="0" w:space="0" w:color="auto"/>
                                    <w:left w:val="none" w:sz="0" w:space="0" w:color="auto"/>
                                    <w:bottom w:val="none" w:sz="0" w:space="0" w:color="auto"/>
                                    <w:right w:val="none" w:sz="0" w:space="0" w:color="auto"/>
                                  </w:divBdr>
                                  <w:divsChild>
                                    <w:div w:id="1578590771">
                                      <w:marLeft w:val="0"/>
                                      <w:marRight w:val="0"/>
                                      <w:marTop w:val="0"/>
                                      <w:marBottom w:val="0"/>
                                      <w:divBdr>
                                        <w:top w:val="none" w:sz="0" w:space="0" w:color="auto"/>
                                        <w:left w:val="none" w:sz="0" w:space="0" w:color="auto"/>
                                        <w:bottom w:val="none" w:sz="0" w:space="0" w:color="auto"/>
                                        <w:right w:val="none" w:sz="0" w:space="0" w:color="auto"/>
                                      </w:divBdr>
                                      <w:divsChild>
                                        <w:div w:id="2076197885">
                                          <w:marLeft w:val="0"/>
                                          <w:marRight w:val="0"/>
                                          <w:marTop w:val="0"/>
                                          <w:marBottom w:val="0"/>
                                          <w:divBdr>
                                            <w:top w:val="none" w:sz="0" w:space="0" w:color="auto"/>
                                            <w:left w:val="none" w:sz="0" w:space="0" w:color="auto"/>
                                            <w:bottom w:val="none" w:sz="0" w:space="0" w:color="auto"/>
                                            <w:right w:val="none" w:sz="0" w:space="0" w:color="auto"/>
                                          </w:divBdr>
                                          <w:divsChild>
                                            <w:div w:id="792403700">
                                              <w:marLeft w:val="0"/>
                                              <w:marRight w:val="0"/>
                                              <w:marTop w:val="300"/>
                                              <w:marBottom w:val="0"/>
                                              <w:divBdr>
                                                <w:top w:val="none" w:sz="0" w:space="0" w:color="auto"/>
                                                <w:left w:val="none" w:sz="0" w:space="0" w:color="auto"/>
                                                <w:bottom w:val="none" w:sz="0" w:space="0" w:color="auto"/>
                                                <w:right w:val="none" w:sz="0" w:space="0" w:color="auto"/>
                                              </w:divBdr>
                                              <w:divsChild>
                                                <w:div w:id="687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0810">
      <w:bodyDiv w:val="1"/>
      <w:marLeft w:val="0"/>
      <w:marRight w:val="0"/>
      <w:marTop w:val="0"/>
      <w:marBottom w:val="0"/>
      <w:divBdr>
        <w:top w:val="none" w:sz="0" w:space="0" w:color="auto"/>
        <w:left w:val="none" w:sz="0" w:space="0" w:color="auto"/>
        <w:bottom w:val="none" w:sz="0" w:space="0" w:color="auto"/>
        <w:right w:val="none" w:sz="0" w:space="0" w:color="auto"/>
      </w:divBdr>
    </w:div>
    <w:div w:id="890306941">
      <w:bodyDiv w:val="1"/>
      <w:marLeft w:val="0"/>
      <w:marRight w:val="0"/>
      <w:marTop w:val="0"/>
      <w:marBottom w:val="0"/>
      <w:divBdr>
        <w:top w:val="none" w:sz="0" w:space="0" w:color="auto"/>
        <w:left w:val="none" w:sz="0" w:space="0" w:color="auto"/>
        <w:bottom w:val="none" w:sz="0" w:space="0" w:color="auto"/>
        <w:right w:val="none" w:sz="0" w:space="0" w:color="auto"/>
      </w:divBdr>
      <w:divsChild>
        <w:div w:id="1609459484">
          <w:marLeft w:val="0"/>
          <w:marRight w:val="0"/>
          <w:marTop w:val="0"/>
          <w:marBottom w:val="0"/>
          <w:divBdr>
            <w:top w:val="none" w:sz="0" w:space="0" w:color="auto"/>
            <w:left w:val="none" w:sz="0" w:space="0" w:color="auto"/>
            <w:bottom w:val="none" w:sz="0" w:space="0" w:color="auto"/>
            <w:right w:val="none" w:sz="0" w:space="0" w:color="auto"/>
          </w:divBdr>
          <w:divsChild>
            <w:div w:id="706755494">
              <w:marLeft w:val="0"/>
              <w:marRight w:val="0"/>
              <w:marTop w:val="0"/>
              <w:marBottom w:val="0"/>
              <w:divBdr>
                <w:top w:val="none" w:sz="0" w:space="0" w:color="auto"/>
                <w:left w:val="none" w:sz="0" w:space="0" w:color="auto"/>
                <w:bottom w:val="none" w:sz="0" w:space="0" w:color="auto"/>
                <w:right w:val="none" w:sz="0" w:space="0" w:color="auto"/>
              </w:divBdr>
              <w:divsChild>
                <w:div w:id="1015225821">
                  <w:marLeft w:val="0"/>
                  <w:marRight w:val="0"/>
                  <w:marTop w:val="0"/>
                  <w:marBottom w:val="0"/>
                  <w:divBdr>
                    <w:top w:val="none" w:sz="0" w:space="0" w:color="auto"/>
                    <w:left w:val="none" w:sz="0" w:space="0" w:color="auto"/>
                    <w:bottom w:val="none" w:sz="0" w:space="0" w:color="auto"/>
                    <w:right w:val="none" w:sz="0" w:space="0" w:color="auto"/>
                  </w:divBdr>
                  <w:divsChild>
                    <w:div w:id="1884438210">
                      <w:marLeft w:val="0"/>
                      <w:marRight w:val="0"/>
                      <w:marTop w:val="0"/>
                      <w:marBottom w:val="0"/>
                      <w:divBdr>
                        <w:top w:val="none" w:sz="0" w:space="0" w:color="auto"/>
                        <w:left w:val="none" w:sz="0" w:space="0" w:color="auto"/>
                        <w:bottom w:val="none" w:sz="0" w:space="0" w:color="auto"/>
                        <w:right w:val="none" w:sz="0" w:space="0" w:color="auto"/>
                      </w:divBdr>
                      <w:divsChild>
                        <w:div w:id="516388401">
                          <w:marLeft w:val="0"/>
                          <w:marRight w:val="0"/>
                          <w:marTop w:val="0"/>
                          <w:marBottom w:val="0"/>
                          <w:divBdr>
                            <w:top w:val="none" w:sz="0" w:space="0" w:color="auto"/>
                            <w:left w:val="none" w:sz="0" w:space="0" w:color="auto"/>
                            <w:bottom w:val="none" w:sz="0" w:space="0" w:color="auto"/>
                            <w:right w:val="none" w:sz="0" w:space="0" w:color="auto"/>
                          </w:divBdr>
                          <w:divsChild>
                            <w:div w:id="677120802">
                              <w:marLeft w:val="0"/>
                              <w:marRight w:val="0"/>
                              <w:marTop w:val="0"/>
                              <w:marBottom w:val="0"/>
                              <w:divBdr>
                                <w:top w:val="none" w:sz="0" w:space="0" w:color="auto"/>
                                <w:left w:val="none" w:sz="0" w:space="0" w:color="auto"/>
                                <w:bottom w:val="none" w:sz="0" w:space="0" w:color="auto"/>
                                <w:right w:val="none" w:sz="0" w:space="0" w:color="auto"/>
                              </w:divBdr>
                              <w:divsChild>
                                <w:div w:id="100686759">
                                  <w:marLeft w:val="0"/>
                                  <w:marRight w:val="0"/>
                                  <w:marTop w:val="0"/>
                                  <w:marBottom w:val="0"/>
                                  <w:divBdr>
                                    <w:top w:val="none" w:sz="0" w:space="0" w:color="auto"/>
                                    <w:left w:val="none" w:sz="0" w:space="0" w:color="auto"/>
                                    <w:bottom w:val="none" w:sz="0" w:space="0" w:color="auto"/>
                                    <w:right w:val="none" w:sz="0" w:space="0" w:color="auto"/>
                                  </w:divBdr>
                                  <w:divsChild>
                                    <w:div w:id="1535733698">
                                      <w:marLeft w:val="0"/>
                                      <w:marRight w:val="0"/>
                                      <w:marTop w:val="0"/>
                                      <w:marBottom w:val="0"/>
                                      <w:divBdr>
                                        <w:top w:val="none" w:sz="0" w:space="0" w:color="auto"/>
                                        <w:left w:val="none" w:sz="0" w:space="0" w:color="auto"/>
                                        <w:bottom w:val="none" w:sz="0" w:space="0" w:color="auto"/>
                                        <w:right w:val="none" w:sz="0" w:space="0" w:color="auto"/>
                                      </w:divBdr>
                                      <w:divsChild>
                                        <w:div w:id="1309744482">
                                          <w:marLeft w:val="0"/>
                                          <w:marRight w:val="0"/>
                                          <w:marTop w:val="0"/>
                                          <w:marBottom w:val="0"/>
                                          <w:divBdr>
                                            <w:top w:val="none" w:sz="0" w:space="0" w:color="auto"/>
                                            <w:left w:val="none" w:sz="0" w:space="0" w:color="auto"/>
                                            <w:bottom w:val="none" w:sz="0" w:space="0" w:color="auto"/>
                                            <w:right w:val="none" w:sz="0" w:space="0" w:color="auto"/>
                                          </w:divBdr>
                                          <w:divsChild>
                                            <w:div w:id="835196091">
                                              <w:marLeft w:val="0"/>
                                              <w:marRight w:val="0"/>
                                              <w:marTop w:val="300"/>
                                              <w:marBottom w:val="0"/>
                                              <w:divBdr>
                                                <w:top w:val="none" w:sz="0" w:space="0" w:color="auto"/>
                                                <w:left w:val="none" w:sz="0" w:space="0" w:color="auto"/>
                                                <w:bottom w:val="none" w:sz="0" w:space="0" w:color="auto"/>
                                                <w:right w:val="none" w:sz="0" w:space="0" w:color="auto"/>
                                              </w:divBdr>
                                              <w:divsChild>
                                                <w:div w:id="984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213741">
      <w:bodyDiv w:val="1"/>
      <w:marLeft w:val="0"/>
      <w:marRight w:val="0"/>
      <w:marTop w:val="0"/>
      <w:marBottom w:val="0"/>
      <w:divBdr>
        <w:top w:val="none" w:sz="0" w:space="0" w:color="auto"/>
        <w:left w:val="none" w:sz="0" w:space="0" w:color="auto"/>
        <w:bottom w:val="none" w:sz="0" w:space="0" w:color="auto"/>
        <w:right w:val="none" w:sz="0" w:space="0" w:color="auto"/>
      </w:divBdr>
    </w:div>
    <w:div w:id="1806577554">
      <w:bodyDiv w:val="1"/>
      <w:marLeft w:val="0"/>
      <w:marRight w:val="0"/>
      <w:marTop w:val="0"/>
      <w:marBottom w:val="0"/>
      <w:divBdr>
        <w:top w:val="none" w:sz="0" w:space="0" w:color="auto"/>
        <w:left w:val="none" w:sz="0" w:space="0" w:color="auto"/>
        <w:bottom w:val="none" w:sz="0" w:space="0" w:color="auto"/>
        <w:right w:val="none" w:sz="0" w:space="0" w:color="auto"/>
      </w:divBdr>
    </w:div>
    <w:div w:id="200962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Office - klassiskt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626536EB3DAA42B86F83AC046BA0C8" ma:contentTypeVersion="0" ma:contentTypeDescription="Skapa ett nytt dokument." ma:contentTypeScope="" ma:versionID="0a3cd221623a1325ab4e0ec8277ae333">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1DC3-E991-4842-852D-C0870E66609E}">
  <ds:schemaRefs>
    <ds:schemaRef ds:uri="http://schemas.microsoft.com/sharepoint/v3/contenttype/forms"/>
  </ds:schemaRefs>
</ds:datastoreItem>
</file>

<file path=customXml/itemProps2.xml><?xml version="1.0" encoding="utf-8"?>
<ds:datastoreItem xmlns:ds="http://schemas.openxmlformats.org/officeDocument/2006/customXml" ds:itemID="{2E15327C-EA74-4CBE-AB18-6BF20A79DD31}">
  <ds:schemaRef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F57C6A1-87CE-461F-878F-0C96E498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F39523-4461-4F3C-BC09-18C29992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0</Words>
  <Characters>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Sparr</dc:creator>
  <cp:keywords/>
  <dc:description/>
  <cp:lastModifiedBy>Fredrik Karlsson</cp:lastModifiedBy>
  <cp:revision>16</cp:revision>
  <cp:lastPrinted>2015-11-02T13:51:00Z</cp:lastPrinted>
  <dcterms:created xsi:type="dcterms:W3CDTF">2017-07-10T08:07:00Z</dcterms:created>
  <dcterms:modified xsi:type="dcterms:W3CDTF">2017-07-10T11:30:00Z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0x010100E7626536EB3DAA42B86F83AC046BA0C8</vt:lpwstr>
  </property>
</Properties>
</file>