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F805B" w14:textId="69DF00B7" w:rsidR="002A171A" w:rsidRPr="008844CB" w:rsidRDefault="005D10E0" w:rsidP="002A171A">
      <w:pPr>
        <w:rPr>
          <w:rFonts w:ascii="Times New Roman" w:eastAsia="Times New Roman" w:hAnsi="Times New Roman" w:cs="Times New Roman"/>
          <w:sz w:val="16"/>
          <w:szCs w:val="16"/>
          <w:lang w:val="en-US" w:eastAsia="en-GB"/>
        </w:rPr>
      </w:pPr>
      <w:r w:rsidRPr="005D10E0">
        <w:rPr>
          <w:rFonts w:ascii="GT Eesti Display Bold" w:hAnsi="GT Eesti Display Bold"/>
          <w:noProof/>
          <w:color w:val="000000" w:themeColor="text1"/>
          <w:sz w:val="16"/>
          <w:szCs w:val="16"/>
          <w:lang w:val="en-US"/>
        </w:rPr>
        <w:drawing>
          <wp:anchor distT="0" distB="0" distL="114300" distR="114300" simplePos="0" relativeHeight="251658240" behindDoc="1" locked="0" layoutInCell="1" allowOverlap="1" wp14:anchorId="5BDEA313" wp14:editId="2637C1FB">
            <wp:simplePos x="0" y="0"/>
            <wp:positionH relativeFrom="margin">
              <wp:align>center</wp:align>
            </wp:positionH>
            <wp:positionV relativeFrom="paragraph">
              <wp:posOffset>-664845</wp:posOffset>
            </wp:positionV>
            <wp:extent cx="7056000" cy="1021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002A171A" w:rsidRPr="005D10E0">
        <w:rPr>
          <w:rFonts w:ascii="GT Eesti Display Bold" w:hAnsi="GT Eesti Display Bold"/>
          <w:color w:val="000000" w:themeColor="text1"/>
          <w:sz w:val="16"/>
          <w:szCs w:val="16"/>
          <w:lang w:val="en-US"/>
        </w:rPr>
        <w:t xml:space="preserve">PRESS </w:t>
      </w:r>
      <w:r w:rsidR="00D86C54" w:rsidRPr="005D10E0">
        <w:rPr>
          <w:rFonts w:ascii="GT Eesti Display Bold" w:hAnsi="GT Eesti Display Bold"/>
          <w:color w:val="000000" w:themeColor="text1"/>
          <w:sz w:val="16"/>
          <w:szCs w:val="16"/>
          <w:lang w:val="en-US"/>
        </w:rPr>
        <w:t>RELEASE |</w:t>
      </w:r>
      <w:r w:rsidR="002A171A" w:rsidRPr="00BC6D8E">
        <w:rPr>
          <w:rFonts w:ascii="Arial" w:eastAsia="Times New Roman" w:hAnsi="Arial" w:cs="Arial"/>
          <w:color w:val="4D5156"/>
          <w:sz w:val="16"/>
          <w:szCs w:val="16"/>
          <w:shd w:val="clear" w:color="auto" w:fill="FFFFFF"/>
          <w:lang w:val="en-US" w:eastAsia="en-GB"/>
        </w:rPr>
        <w:t xml:space="preserve"> </w:t>
      </w:r>
      <w:r w:rsidR="004033D1">
        <w:rPr>
          <w:rFonts w:ascii="GT Eesti Display Bold" w:hAnsi="GT Eesti Display Bold"/>
          <w:color w:val="000000" w:themeColor="text1"/>
          <w:sz w:val="16"/>
          <w:szCs w:val="16"/>
          <w:lang w:val="en-US"/>
        </w:rPr>
        <w:t>OCTOBER</w:t>
      </w:r>
      <w:r w:rsidR="002A171A" w:rsidRPr="005D10E0">
        <w:rPr>
          <w:rFonts w:ascii="GT Eesti Display Bold" w:hAnsi="GT Eesti Display Bold"/>
          <w:color w:val="000000" w:themeColor="text1"/>
          <w:sz w:val="16"/>
          <w:szCs w:val="16"/>
          <w:lang w:val="en-US"/>
        </w:rPr>
        <w:t xml:space="preserve"> 2020</w:t>
      </w:r>
    </w:p>
    <w:p w14:paraId="4360D211" w14:textId="1282F2D1" w:rsidR="002A171A" w:rsidRDefault="002A171A" w:rsidP="002A171A">
      <w:pPr>
        <w:shd w:val="clear" w:color="auto" w:fill="FFFFFF"/>
        <w:spacing w:after="0" w:line="240" w:lineRule="auto"/>
        <w:rPr>
          <w:rFonts w:ascii="GT Eesti Display Bold" w:hAnsi="GT Eesti Display Bold"/>
          <w:b/>
          <w:bCs/>
          <w:color w:val="000000" w:themeColor="text1"/>
          <w:sz w:val="26"/>
          <w:szCs w:val="28"/>
          <w:lang w:val="en-US"/>
        </w:rPr>
      </w:pPr>
    </w:p>
    <w:p w14:paraId="69A252A0" w14:textId="462630CF" w:rsidR="005D10E0" w:rsidRDefault="005D10E0" w:rsidP="005D10E0">
      <w:pPr>
        <w:shd w:val="clear" w:color="auto" w:fill="FFFFFF"/>
        <w:spacing w:after="0" w:line="240" w:lineRule="auto"/>
        <w:rPr>
          <w:rFonts w:ascii="GT Eesti Display Bold" w:hAnsi="GT Eesti Display Bold"/>
          <w:b/>
          <w:bCs/>
          <w:color w:val="000000" w:themeColor="text1"/>
          <w:sz w:val="44"/>
          <w:szCs w:val="44"/>
          <w:lang w:val="en-US"/>
        </w:rPr>
      </w:pPr>
    </w:p>
    <w:p w14:paraId="7649940A" w14:textId="356EFF80" w:rsidR="005D10E0" w:rsidRDefault="005D10E0" w:rsidP="005D10E0">
      <w:pPr>
        <w:shd w:val="clear" w:color="auto" w:fill="FFFFFF"/>
        <w:spacing w:after="0" w:line="240" w:lineRule="auto"/>
        <w:rPr>
          <w:rFonts w:ascii="GT Eesti Display Bold" w:hAnsi="GT Eesti Display Bold"/>
          <w:b/>
          <w:bCs/>
          <w:color w:val="000000" w:themeColor="text1"/>
          <w:sz w:val="44"/>
          <w:szCs w:val="44"/>
          <w:lang w:val="en-US"/>
        </w:rPr>
      </w:pPr>
    </w:p>
    <w:p w14:paraId="03A5FCF1" w14:textId="0623579E" w:rsidR="002A171A" w:rsidRPr="00C55D2A" w:rsidRDefault="00E556EF" w:rsidP="005D10E0">
      <w:pPr>
        <w:shd w:val="clear" w:color="auto" w:fill="FFFFFF"/>
        <w:spacing w:after="0" w:line="240" w:lineRule="auto"/>
        <w:rPr>
          <w:rFonts w:ascii="GT Eesti Display Bold" w:hAnsi="GT Eesti Display Bold"/>
          <w:b/>
          <w:bCs/>
          <w:sz w:val="40"/>
          <w:szCs w:val="40"/>
          <w:lang w:val="en-US"/>
        </w:rPr>
      </w:pPr>
      <w:r>
        <w:rPr>
          <w:rFonts w:ascii="GT Eesti Display Bold" w:hAnsi="GT Eesti Display Bold"/>
          <w:b/>
          <w:bCs/>
          <w:sz w:val="40"/>
          <w:szCs w:val="40"/>
          <w:lang w:val="en-US"/>
        </w:rPr>
        <w:t>#WHATSYOURLINE</w:t>
      </w:r>
    </w:p>
    <w:p w14:paraId="11F08E3A" w14:textId="4857153E" w:rsidR="0077145A" w:rsidRDefault="0077145A" w:rsidP="005B4275">
      <w:pPr>
        <w:shd w:val="clear" w:color="auto" w:fill="FFFFFF" w:themeFill="background1"/>
        <w:spacing w:after="0" w:line="276" w:lineRule="auto"/>
        <w:rPr>
          <w:rFonts w:ascii="GT Eesti Display Bold" w:hAnsi="GT Eesti Display Bold"/>
          <w:b/>
          <w:bCs/>
          <w:color w:val="000000" w:themeColor="text1"/>
          <w:sz w:val="40"/>
          <w:szCs w:val="40"/>
          <w:lang w:val="en-US"/>
        </w:rPr>
      </w:pPr>
    </w:p>
    <w:p w14:paraId="163741E6" w14:textId="45C3DD10" w:rsidR="005D10E0" w:rsidRDefault="00E556EF" w:rsidP="005B4275">
      <w:pPr>
        <w:shd w:val="clear" w:color="auto" w:fill="FFFFFF" w:themeFill="background1"/>
        <w:spacing w:after="0" w:line="276" w:lineRule="auto"/>
        <w:rPr>
          <w:rFonts w:ascii="GT Eesti Display Bold" w:hAnsi="GT Eesti Display Bold"/>
          <w:color w:val="000000" w:themeColor="text1"/>
          <w:sz w:val="24"/>
          <w:szCs w:val="24"/>
          <w:lang w:val="en-US"/>
        </w:rPr>
      </w:pPr>
      <w:r w:rsidRPr="00E556EF">
        <w:rPr>
          <w:rFonts w:ascii="GT Eesti Display Bold" w:hAnsi="GT Eesti Display Bold"/>
          <w:color w:val="000000" w:themeColor="text1"/>
          <w:sz w:val="24"/>
          <w:szCs w:val="24"/>
          <w:lang w:val="en-US"/>
        </w:rPr>
        <w:t>A brand new version of the iconic Haglöfs Vassi range for freeskiers makes its debut in the company's FW20 collection. Are you ready to find your line?</w:t>
      </w:r>
    </w:p>
    <w:p w14:paraId="4CC8F961" w14:textId="57C8CCBA" w:rsidR="004C51D6" w:rsidRPr="00984CF4" w:rsidRDefault="004C51D6" w:rsidP="005B4275">
      <w:pPr>
        <w:shd w:val="clear" w:color="auto" w:fill="FFFFFF" w:themeFill="background1"/>
        <w:spacing w:after="0" w:line="276" w:lineRule="auto"/>
        <w:rPr>
          <w:rFonts w:ascii="GT Eesti Display Bold" w:hAnsi="GT Eesti Display Bold"/>
          <w:color w:val="000000" w:themeColor="text1"/>
          <w:sz w:val="24"/>
          <w:szCs w:val="24"/>
          <w:lang w:val="en-US"/>
        </w:rPr>
      </w:pPr>
    </w:p>
    <w:p w14:paraId="24CD42A2" w14:textId="271F4E69" w:rsidR="002A171A" w:rsidRPr="005D10E0" w:rsidRDefault="002A171A" w:rsidP="005D10E0">
      <w:pPr>
        <w:shd w:val="clear" w:color="auto" w:fill="FFFFFF"/>
        <w:spacing w:after="0" w:line="276" w:lineRule="auto"/>
        <w:rPr>
          <w:rFonts w:ascii="GT Eesti Display Bold" w:hAnsi="GT Eesti Display Bold"/>
          <w:b/>
          <w:bCs/>
          <w:color w:val="000000" w:themeColor="text1"/>
          <w:sz w:val="28"/>
          <w:szCs w:val="28"/>
          <w:lang w:val="en-US"/>
        </w:rPr>
      </w:pPr>
    </w:p>
    <w:p w14:paraId="1422E833" w14:textId="65FA9A55" w:rsidR="00E409ED" w:rsidRPr="002A171A" w:rsidRDefault="00E54BBF" w:rsidP="002A171A">
      <w:pPr>
        <w:shd w:val="clear" w:color="auto" w:fill="FFFFFF"/>
        <w:spacing w:after="0" w:line="240" w:lineRule="auto"/>
        <w:rPr>
          <w:rFonts w:ascii="GT Eesti Display Bold" w:hAnsi="GT Eesti Display Bold"/>
          <w:b/>
          <w:bCs/>
          <w:color w:val="000000" w:themeColor="text1"/>
          <w:sz w:val="40"/>
          <w:szCs w:val="40"/>
          <w:lang w:val="en-US"/>
        </w:rPr>
      </w:pPr>
      <w:r>
        <w:rPr>
          <w:rFonts w:ascii="GT Eesti Display Bold" w:hAnsi="GT Eesti Display Bold"/>
          <w:b/>
          <w:bCs/>
          <w:noProof/>
          <w:color w:val="000000" w:themeColor="text1"/>
          <w:sz w:val="40"/>
          <w:szCs w:val="40"/>
          <w:lang w:val="en-US"/>
        </w:rPr>
        <w:drawing>
          <wp:inline distT="0" distB="0" distL="0" distR="0" wp14:anchorId="282CB8AF" wp14:editId="4B7D3081">
            <wp:extent cx="5760720" cy="3842385"/>
            <wp:effectExtent l="0" t="0" r="0" b="5715"/>
            <wp:docPr id="8" name="Bildobjekt 8" descr="En bild som visar utomhus, snö, skidåkning, slut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Jansson_HIGH_069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5DCF1FC6" w14:textId="1216D241" w:rsidR="002A171A" w:rsidRDefault="002A171A" w:rsidP="002A171A">
      <w:pPr>
        <w:shd w:val="clear" w:color="auto" w:fill="FFFFFF" w:themeFill="background1"/>
        <w:spacing w:after="0" w:line="240" w:lineRule="auto"/>
        <w:rPr>
          <w:rFonts w:ascii="GT Eesti Display Bold" w:hAnsi="GT Eesti Display Bold"/>
          <w:b/>
          <w:bCs/>
          <w:color w:val="000000" w:themeColor="text1"/>
          <w:sz w:val="26"/>
          <w:szCs w:val="28"/>
          <w:lang w:val="en-US"/>
        </w:rPr>
      </w:pPr>
    </w:p>
    <w:p w14:paraId="39BDBD5E" w14:textId="6E02DA73" w:rsidR="005D10E0" w:rsidRDefault="005D10E0" w:rsidP="002A171A">
      <w:pPr>
        <w:shd w:val="clear" w:color="auto" w:fill="FFFFFF" w:themeFill="background1"/>
        <w:spacing w:after="0" w:line="240" w:lineRule="auto"/>
        <w:rPr>
          <w:rFonts w:ascii="GT Eesti Display Bold" w:hAnsi="GT Eesti Display Bold"/>
          <w:color w:val="000000" w:themeColor="text1"/>
          <w:sz w:val="20"/>
          <w:szCs w:val="20"/>
          <w:lang w:val="en-US"/>
        </w:rPr>
        <w:sectPr w:rsidR="005D10E0" w:rsidSect="0031658B">
          <w:footerReference w:type="default" r:id="rId12"/>
          <w:pgSz w:w="11906" w:h="16838"/>
          <w:pgMar w:top="1417" w:right="1417" w:bottom="1417" w:left="1417" w:header="708" w:footer="708" w:gutter="0"/>
          <w:cols w:space="708"/>
          <w:titlePg/>
          <w:docGrid w:linePitch="360"/>
        </w:sectPr>
      </w:pPr>
    </w:p>
    <w:p w14:paraId="40D184BB" w14:textId="71931874" w:rsidR="0063029B" w:rsidRDefault="0063029B" w:rsidP="005D10E0">
      <w:pPr>
        <w:shd w:val="clear" w:color="auto" w:fill="FFFFFF" w:themeFill="background1"/>
        <w:spacing w:after="0" w:line="360" w:lineRule="auto"/>
        <w:rPr>
          <w:rFonts w:ascii="GT Eesti Display Bold" w:hAnsi="GT Eesti Display Bold"/>
          <w:b/>
          <w:bCs/>
          <w:color w:val="000000" w:themeColor="text1"/>
          <w:sz w:val="20"/>
          <w:szCs w:val="20"/>
          <w:lang w:val="en-US"/>
        </w:rPr>
      </w:pPr>
      <w:bookmarkStart w:id="0" w:name="_Hlk41480004"/>
    </w:p>
    <w:p w14:paraId="0223FB56" w14:textId="7C5A0DEB" w:rsidR="00E556EF" w:rsidRPr="00E556EF" w:rsidRDefault="00E556EF" w:rsidP="00E556EF">
      <w:pPr>
        <w:shd w:val="clear" w:color="auto" w:fill="FFFFFF" w:themeFill="background1"/>
        <w:spacing w:after="0" w:line="360" w:lineRule="auto"/>
        <w:rPr>
          <w:rFonts w:ascii="GT Eesti Display Bold" w:hAnsi="GT Eesti Display Bold"/>
          <w:b/>
          <w:bCs/>
          <w:color w:val="000000" w:themeColor="text1"/>
          <w:sz w:val="20"/>
          <w:szCs w:val="20"/>
          <w:lang w:val="en-US"/>
        </w:rPr>
      </w:pPr>
      <w:bookmarkStart w:id="1" w:name="_Hlk41487333"/>
      <w:bookmarkEnd w:id="0"/>
      <w:r w:rsidRPr="00E556EF">
        <w:rPr>
          <w:rFonts w:ascii="GT Eesti Display Bold" w:hAnsi="GT Eesti Display Bold"/>
          <w:color w:val="000000" w:themeColor="text1"/>
          <w:sz w:val="20"/>
          <w:szCs w:val="20"/>
          <w:lang w:val="en-US"/>
        </w:rPr>
        <w:t xml:space="preserve">Refreshed, reworked and rebuilt for a new era – Haglöfs' legendary Vassi range has been given a new lease of life for FW20 with new materials and improved features, but with the same kind of premium design and adventurous spirit that led to its creation in the first place. The all-new Vassi GORE-TEX PRO is the result of this upgrade – much-hyped, greatly anticipated, and set to hit the mountain this fall. </w:t>
      </w:r>
    </w:p>
    <w:p w14:paraId="396DBBD4" w14:textId="2FF6C8C7"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1B965E87" w14:textId="7DE0FB8D" w:rsidR="00342CDB" w:rsidRDefault="00985BF8" w:rsidP="00E556EF">
      <w:pPr>
        <w:shd w:val="clear" w:color="auto" w:fill="FFFFFF" w:themeFill="background1"/>
        <w:spacing w:after="0" w:line="360" w:lineRule="auto"/>
        <w:rPr>
          <w:rFonts w:ascii="GT Eesti Display Bold" w:hAnsi="GT Eesti Display Bold"/>
          <w:color w:val="000000" w:themeColor="text1"/>
          <w:sz w:val="20"/>
          <w:szCs w:val="20"/>
          <w:lang w:val="en-US"/>
        </w:rPr>
      </w:pPr>
      <w:r>
        <w:rPr>
          <w:rFonts w:ascii="GT Eesti Display Bold" w:hAnsi="GT Eesti Display Bold"/>
          <w:noProof/>
          <w:color w:val="000000" w:themeColor="text1"/>
          <w:sz w:val="20"/>
          <w:szCs w:val="20"/>
          <w:lang w:val="en-US"/>
        </w:rPr>
        <w:drawing>
          <wp:anchor distT="0" distB="0" distL="114300" distR="114300" simplePos="0" relativeHeight="251669504" behindDoc="0" locked="0" layoutInCell="1" allowOverlap="1" wp14:anchorId="13E1EE67" wp14:editId="179301CE">
            <wp:simplePos x="0" y="0"/>
            <wp:positionH relativeFrom="column">
              <wp:posOffset>5574030</wp:posOffset>
            </wp:positionH>
            <wp:positionV relativeFrom="paragraph">
              <wp:posOffset>582295</wp:posOffset>
            </wp:positionV>
            <wp:extent cx="779780" cy="779780"/>
            <wp:effectExtent l="0" t="0" r="0" b="0"/>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_GT_OUTLINE_RGB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r w:rsidR="00E556EF" w:rsidRPr="00E556EF">
        <w:rPr>
          <w:rFonts w:ascii="GT Eesti Display Bold" w:hAnsi="GT Eesti Display Bold"/>
          <w:color w:val="000000" w:themeColor="text1"/>
          <w:sz w:val="20"/>
          <w:szCs w:val="20"/>
          <w:lang w:val="en-US"/>
        </w:rPr>
        <w:t>The first Vassi gear was originally developed in association with professional skier Per Jonsson, making its debut in 2012. It was named after the Vassitjåkka mountain in the very north of Sweden and designed to be perfect for freeskiers who wanted to ski in even the most extreme conditions.</w:t>
      </w:r>
    </w:p>
    <w:p w14:paraId="3211E815" w14:textId="51E371D1"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lastRenderedPageBreak/>
        <w:t>Since then, the Vassi name has become synonymous with high-adrenalin, high-skill backcountry</w:t>
      </w:r>
      <w:r w:rsidR="00342CDB">
        <w:rPr>
          <w:rFonts w:ascii="GT Eesti Display Bold" w:hAnsi="GT Eesti Display Bold"/>
          <w:color w:val="000000" w:themeColor="text1"/>
          <w:sz w:val="20"/>
          <w:szCs w:val="20"/>
          <w:lang w:val="en-US"/>
        </w:rPr>
        <w:t xml:space="preserve"> </w:t>
      </w:r>
      <w:r w:rsidRPr="00E556EF">
        <w:rPr>
          <w:rFonts w:ascii="GT Eesti Display Bold" w:hAnsi="GT Eesti Display Bold"/>
          <w:color w:val="000000" w:themeColor="text1"/>
          <w:sz w:val="20"/>
          <w:szCs w:val="20"/>
          <w:lang w:val="en-US"/>
        </w:rPr>
        <w:t>activity. This is set to</w:t>
      </w:r>
      <w:r w:rsidR="00B96270">
        <w:rPr>
          <w:rFonts w:ascii="GT Eesti Display Bold" w:hAnsi="GT Eesti Display Bold"/>
          <w:color w:val="000000" w:themeColor="text1"/>
          <w:sz w:val="20"/>
          <w:szCs w:val="20"/>
          <w:lang w:val="en-US"/>
        </w:rPr>
        <w:t xml:space="preserve"> </w:t>
      </w:r>
      <w:r w:rsidRPr="00E556EF">
        <w:rPr>
          <w:rFonts w:ascii="GT Eesti Display Bold" w:hAnsi="GT Eesti Display Bold"/>
          <w:color w:val="000000" w:themeColor="text1"/>
          <w:sz w:val="20"/>
          <w:szCs w:val="20"/>
          <w:lang w:val="en-US"/>
        </w:rPr>
        <w:t xml:space="preserve">continue with the 2020 upgrade of the Vassi jacket and pants – they're still built with the same purpose and performance in mind, but improved across the board.  </w:t>
      </w:r>
    </w:p>
    <w:p w14:paraId="471685F1" w14:textId="0EA323EE" w:rsidR="00975183" w:rsidRDefault="00975183"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6008CEF2" w14:textId="5C92E337"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 xml:space="preserve">To celebrate the new Vassi gear, last winter Haglöfs launched a competition in which they invited adventurers to find their perfect line down the mountain and record themselves taking it. The competition had a fantastic response – you can check out some of the entries on the Haglöfs Instagram account, tagged #whatsyourline. </w:t>
      </w:r>
      <w:r w:rsidR="00657C0F">
        <w:rPr>
          <w:rFonts w:ascii="GT Eesti Display Bold" w:hAnsi="GT Eesti Display Bold"/>
          <w:color w:val="000000" w:themeColor="text1"/>
          <w:sz w:val="20"/>
          <w:szCs w:val="20"/>
          <w:lang w:val="en-US"/>
        </w:rPr>
        <w:t>Be sure to s</w:t>
      </w:r>
      <w:r w:rsidR="00874101">
        <w:rPr>
          <w:rFonts w:ascii="GT Eesti Display Bold" w:hAnsi="GT Eesti Display Bold"/>
          <w:sz w:val="20"/>
          <w:szCs w:val="20"/>
          <w:lang w:val="en-US"/>
        </w:rPr>
        <w:t>tay</w:t>
      </w:r>
      <w:r w:rsidR="00874101" w:rsidRPr="00874101">
        <w:rPr>
          <w:rFonts w:ascii="GT Eesti Display Bold" w:hAnsi="GT Eesti Display Bold"/>
          <w:sz w:val="20"/>
          <w:szCs w:val="20"/>
          <w:lang w:val="en-US"/>
        </w:rPr>
        <w:t xml:space="preserve"> tune</w:t>
      </w:r>
      <w:r w:rsidR="00874101">
        <w:rPr>
          <w:rFonts w:ascii="GT Eesti Display Bold" w:hAnsi="GT Eesti Display Bold"/>
          <w:sz w:val="20"/>
          <w:szCs w:val="20"/>
          <w:lang w:val="en-US"/>
        </w:rPr>
        <w:t>d,</w:t>
      </w:r>
      <w:r w:rsidR="00874101" w:rsidRPr="00874101">
        <w:rPr>
          <w:rFonts w:ascii="GT Eesti Display Bold" w:hAnsi="GT Eesti Display Bold"/>
          <w:sz w:val="20"/>
          <w:szCs w:val="20"/>
          <w:lang w:val="en-US"/>
        </w:rPr>
        <w:t xml:space="preserve"> t</w:t>
      </w:r>
      <w:r w:rsidRPr="00874101">
        <w:rPr>
          <w:rFonts w:ascii="GT Eesti Display Bold" w:hAnsi="GT Eesti Display Bold"/>
          <w:sz w:val="20"/>
          <w:szCs w:val="20"/>
          <w:lang w:val="en-US"/>
        </w:rPr>
        <w:t>he winners are set to be announced</w:t>
      </w:r>
      <w:r w:rsidR="00874101" w:rsidRPr="00874101">
        <w:rPr>
          <w:rFonts w:ascii="GT Eesti Display Bold" w:hAnsi="GT Eesti Display Bold"/>
          <w:sz w:val="20"/>
          <w:szCs w:val="20"/>
          <w:lang w:val="en-US"/>
        </w:rPr>
        <w:t xml:space="preserve"> next week</w:t>
      </w:r>
      <w:r w:rsidR="00874101">
        <w:rPr>
          <w:rFonts w:ascii="GT Eesti Display Bold" w:hAnsi="GT Eesti Display Bold"/>
          <w:sz w:val="20"/>
          <w:szCs w:val="20"/>
          <w:lang w:val="en-US"/>
        </w:rPr>
        <w:t>.</w:t>
      </w:r>
    </w:p>
    <w:p w14:paraId="1CF56180" w14:textId="42B84D67"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2D7C1029" w14:textId="7C4E68AD"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 xml:space="preserve">As for the gear itself, the FW20 version of Vassi has seen a significant upgrade. It's made using a GORE-TEX PRO material for superb performance and resilience. This is paired with the kinds of features that make it perfect for freeskiing in any conditions – like a smart, genuinely protective design, featuring snow skirt and bib and optimized for deep powder, as well as laser-cut ventilation. These are bold pieces for bold freeskiers, and designed to look the part as well as perform.  </w:t>
      </w:r>
    </w:p>
    <w:p w14:paraId="0B84BA6E" w14:textId="031CCC82"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08733E7A" w14:textId="46E29CFE"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 xml:space="preserve">Essentially, the new Vassi GORE-TEX PRO is cutting-edge gear, Guaranteed To Keep You Dry™ no matter where you are on the mountain, in freezing blizzards or on clear and sunny winter days. </w:t>
      </w:r>
    </w:p>
    <w:p w14:paraId="48307CED" w14:textId="24388E0D"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62D5F912" w14:textId="15CAA7EB"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 xml:space="preserve">Vassi GORE-TEX PRO </w:t>
      </w:r>
      <w:r>
        <w:rPr>
          <w:rFonts w:ascii="GT Eesti Display Bold" w:hAnsi="GT Eesti Display Bold"/>
          <w:color w:val="000000" w:themeColor="text1"/>
          <w:sz w:val="20"/>
          <w:szCs w:val="20"/>
          <w:lang w:val="en-US"/>
        </w:rPr>
        <w:t>jacket</w:t>
      </w:r>
      <w:r w:rsidRPr="00E556EF">
        <w:rPr>
          <w:rFonts w:ascii="GT Eesti Display Bold" w:hAnsi="GT Eesti Display Bold"/>
          <w:color w:val="000000" w:themeColor="text1"/>
          <w:sz w:val="20"/>
          <w:szCs w:val="20"/>
          <w:lang w:val="en-US"/>
        </w:rPr>
        <w:t xml:space="preserve"> and </w:t>
      </w:r>
      <w:r>
        <w:rPr>
          <w:rFonts w:ascii="GT Eesti Display Bold" w:hAnsi="GT Eesti Display Bold"/>
          <w:color w:val="000000" w:themeColor="text1"/>
          <w:sz w:val="20"/>
          <w:szCs w:val="20"/>
          <w:lang w:val="en-US"/>
        </w:rPr>
        <w:t>pant</w:t>
      </w:r>
      <w:r w:rsidRPr="00E556EF">
        <w:rPr>
          <w:rFonts w:ascii="GT Eesti Display Bold" w:hAnsi="GT Eesti Display Bold"/>
          <w:color w:val="000000" w:themeColor="text1"/>
          <w:sz w:val="20"/>
          <w:szCs w:val="20"/>
          <w:lang w:val="en-US"/>
        </w:rPr>
        <w:t xml:space="preserve"> available</w:t>
      </w:r>
      <w:r w:rsidR="00235DC7">
        <w:rPr>
          <w:rFonts w:ascii="GT Eesti Display Bold" w:hAnsi="GT Eesti Display Bold"/>
          <w:color w:val="000000" w:themeColor="text1"/>
          <w:sz w:val="20"/>
          <w:szCs w:val="20"/>
          <w:lang w:val="en-US"/>
        </w:rPr>
        <w:t xml:space="preserve"> now</w:t>
      </w:r>
      <w:bookmarkStart w:id="2" w:name="_GoBack"/>
      <w:bookmarkEnd w:id="2"/>
      <w:r w:rsidRPr="00E556EF">
        <w:rPr>
          <w:rFonts w:ascii="GT Eesti Display Bold" w:hAnsi="GT Eesti Display Bold"/>
          <w:color w:val="000000" w:themeColor="text1"/>
          <w:sz w:val="20"/>
          <w:szCs w:val="20"/>
          <w:lang w:val="en-US"/>
        </w:rPr>
        <w:t xml:space="preserve"> in Haglöfs’ own stores, at haglofs.com, as well as through selected retailers worldwide from </w:t>
      </w:r>
      <w:r w:rsidR="003136D5">
        <w:rPr>
          <w:rFonts w:ascii="GT Eesti Display Bold" w:hAnsi="GT Eesti Display Bold"/>
          <w:color w:val="000000" w:themeColor="text1"/>
          <w:sz w:val="20"/>
          <w:szCs w:val="20"/>
          <w:lang w:val="en-US"/>
        </w:rPr>
        <w:t>October</w:t>
      </w:r>
      <w:r w:rsidRPr="00E556EF">
        <w:rPr>
          <w:rFonts w:ascii="GT Eesti Display Bold" w:hAnsi="GT Eesti Display Bold"/>
          <w:color w:val="000000" w:themeColor="text1"/>
          <w:sz w:val="20"/>
          <w:szCs w:val="20"/>
          <w:lang w:val="en-US"/>
        </w:rPr>
        <w:t xml:space="preserve"> 2020.  </w:t>
      </w:r>
    </w:p>
    <w:p w14:paraId="53A8F087" w14:textId="636B27C4" w:rsidR="00E556EF" w:rsidRPr="00E556EF" w:rsidRDefault="005E66B9" w:rsidP="00BC6D8E">
      <w:pPr>
        <w:shd w:val="clear" w:color="auto" w:fill="FFFFFF" w:themeFill="background1"/>
        <w:spacing w:after="0" w:line="360" w:lineRule="auto"/>
        <w:rPr>
          <w:rFonts w:ascii="GT Eesti Display Bold" w:hAnsi="GT Eesti Display Bold"/>
          <w:b/>
          <w:bCs/>
          <w:color w:val="FF0000"/>
          <w:sz w:val="20"/>
          <w:szCs w:val="20"/>
          <w:lang w:val="en-US"/>
        </w:rPr>
      </w:pPr>
      <w:r w:rsidRPr="005D10E0">
        <w:rPr>
          <w:rFonts w:ascii="GT Eesti Display Bold" w:hAnsi="GT Eesti Display Bold"/>
          <w:noProof/>
          <w:color w:val="000000" w:themeColor="text1"/>
          <w:sz w:val="16"/>
          <w:szCs w:val="16"/>
          <w:lang w:val="en-US"/>
        </w:rPr>
        <w:drawing>
          <wp:anchor distT="0" distB="0" distL="114300" distR="114300" simplePos="0" relativeHeight="251663360" behindDoc="1" locked="0" layoutInCell="1" allowOverlap="1" wp14:anchorId="6F22FE14" wp14:editId="02D03FC6">
            <wp:simplePos x="0" y="0"/>
            <wp:positionH relativeFrom="margin">
              <wp:align>center</wp:align>
            </wp:positionH>
            <wp:positionV relativeFrom="page">
              <wp:posOffset>234950</wp:posOffset>
            </wp:positionV>
            <wp:extent cx="7055485" cy="1021651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5485" cy="10216515"/>
                    </a:xfrm>
                    <a:prstGeom prst="rect">
                      <a:avLst/>
                    </a:prstGeom>
                  </pic:spPr>
                </pic:pic>
              </a:graphicData>
            </a:graphic>
            <wp14:sizeRelH relativeFrom="page">
              <wp14:pctWidth>0</wp14:pctWidth>
            </wp14:sizeRelH>
            <wp14:sizeRelV relativeFrom="page">
              <wp14:pctHeight>0</wp14:pctHeight>
            </wp14:sizeRelV>
          </wp:anchor>
        </w:drawing>
      </w:r>
      <w:bookmarkEnd w:id="1"/>
    </w:p>
    <w:p w14:paraId="4F0F79AD" w14:textId="6882A09F" w:rsidR="00BC6D8E" w:rsidRPr="00BC6D8E" w:rsidRDefault="00BC6D8E" w:rsidP="00BC6D8E">
      <w:pPr>
        <w:shd w:val="clear" w:color="auto" w:fill="FFFFFF" w:themeFill="background1"/>
        <w:spacing w:after="0" w:line="360" w:lineRule="auto"/>
        <w:rPr>
          <w:rFonts w:ascii="GT Eesti Display Bold" w:hAnsi="GT Eesti Display Bold"/>
          <w:b/>
          <w:bCs/>
          <w:color w:val="000000" w:themeColor="text1"/>
          <w:sz w:val="20"/>
          <w:szCs w:val="20"/>
          <w:lang w:val="en-US"/>
        </w:rPr>
      </w:pPr>
      <w:r w:rsidRPr="00BC6D8E">
        <w:rPr>
          <w:rFonts w:ascii="GT Eesti Display Bold" w:hAnsi="GT Eesti Display Bold"/>
          <w:b/>
          <w:bCs/>
          <w:color w:val="000000" w:themeColor="text1"/>
          <w:sz w:val="20"/>
          <w:szCs w:val="20"/>
          <w:lang w:val="en-US"/>
        </w:rPr>
        <w:t>For more information, please contact:</w:t>
      </w:r>
    </w:p>
    <w:p w14:paraId="1FBBBA6A" w14:textId="4B351C43" w:rsidR="00BC6D8E" w:rsidRDefault="00BC6D8E" w:rsidP="00BC6D8E">
      <w:pPr>
        <w:shd w:val="clear" w:color="auto" w:fill="FFFFFF" w:themeFill="background1"/>
        <w:spacing w:after="0" w:line="360" w:lineRule="auto"/>
        <w:rPr>
          <w:rFonts w:ascii="GT Eesti Display Bold" w:hAnsi="GT Eesti Display Bold"/>
          <w:color w:val="000000" w:themeColor="text1"/>
          <w:sz w:val="20"/>
          <w:szCs w:val="20"/>
          <w:lang w:val="en-US"/>
        </w:rPr>
      </w:pPr>
      <w:r>
        <w:rPr>
          <w:rFonts w:ascii="GT Eesti Display Bold" w:hAnsi="GT Eesti Display Bold"/>
          <w:color w:val="000000" w:themeColor="text1"/>
          <w:sz w:val="20"/>
          <w:szCs w:val="20"/>
          <w:lang w:val="en-US"/>
        </w:rPr>
        <w:t>Lisa Grübb</w:t>
      </w:r>
      <w:r>
        <w:rPr>
          <w:rFonts w:ascii="GT Eesti Display Bold" w:hAnsi="GT Eesti Display Bold"/>
          <w:color w:val="000000" w:themeColor="text1"/>
          <w:sz w:val="20"/>
          <w:szCs w:val="20"/>
          <w:lang w:val="en-US"/>
        </w:rPr>
        <w:br/>
        <w:t>PR &amp; Sponsorship Specialist</w:t>
      </w:r>
      <w:r>
        <w:rPr>
          <w:rFonts w:ascii="GT Eesti Display Bold" w:hAnsi="GT Eesti Display Bold"/>
          <w:color w:val="000000" w:themeColor="text1"/>
          <w:sz w:val="20"/>
          <w:szCs w:val="20"/>
          <w:lang w:val="en-US"/>
        </w:rPr>
        <w:br/>
      </w:r>
      <w:hyperlink r:id="rId14" w:history="1">
        <w:r w:rsidRPr="00F96262">
          <w:rPr>
            <w:rStyle w:val="Hyperlnk"/>
            <w:rFonts w:ascii="GT Eesti Display Bold" w:hAnsi="GT Eesti Display Bold"/>
            <w:sz w:val="20"/>
            <w:szCs w:val="20"/>
            <w:lang w:val="en-US"/>
          </w:rPr>
          <w:t>lisa.grubb@haglofs.se</w:t>
        </w:r>
      </w:hyperlink>
    </w:p>
    <w:p w14:paraId="0AA74BB1" w14:textId="70E9AEF6" w:rsidR="00BC6D8E" w:rsidRDefault="00BC6D8E" w:rsidP="005D10E0">
      <w:pPr>
        <w:shd w:val="clear" w:color="auto" w:fill="FFFFFF" w:themeFill="background1"/>
        <w:spacing w:after="0" w:line="360" w:lineRule="auto"/>
        <w:rPr>
          <w:rFonts w:ascii="GT Eesti Display Bold" w:hAnsi="GT Eesti Display Bold"/>
          <w:color w:val="000000" w:themeColor="text1"/>
          <w:sz w:val="20"/>
          <w:szCs w:val="20"/>
          <w:lang w:val="en-US"/>
        </w:rPr>
      </w:pPr>
      <w:r>
        <w:rPr>
          <w:rFonts w:ascii="GT Eesti Display Bold" w:hAnsi="GT Eesti Display Bold"/>
          <w:color w:val="000000" w:themeColor="text1"/>
          <w:sz w:val="20"/>
          <w:szCs w:val="20"/>
          <w:lang w:val="en-US"/>
        </w:rPr>
        <w:t>+46 76</w:t>
      </w:r>
      <w:r>
        <w:rPr>
          <w:rFonts w:ascii="Calibri" w:hAnsi="Calibri" w:cs="Calibri"/>
          <w:color w:val="000000" w:themeColor="text1"/>
          <w:sz w:val="20"/>
          <w:szCs w:val="20"/>
          <w:lang w:val="en-US"/>
        </w:rPr>
        <w:t> </w:t>
      </w:r>
      <w:r>
        <w:rPr>
          <w:rFonts w:ascii="GT Eesti Display Bold" w:hAnsi="GT Eesti Display Bold"/>
          <w:color w:val="000000" w:themeColor="text1"/>
          <w:sz w:val="20"/>
          <w:szCs w:val="20"/>
          <w:lang w:val="en-US"/>
        </w:rPr>
        <w:t>677 67 84</w:t>
      </w:r>
    </w:p>
    <w:p w14:paraId="6009AEE4" w14:textId="2FA8FCD8" w:rsidR="0031658B" w:rsidRPr="00BC6D8E" w:rsidRDefault="0031658B" w:rsidP="005D10E0">
      <w:pPr>
        <w:shd w:val="clear" w:color="auto" w:fill="FFFFFF" w:themeFill="background1"/>
        <w:spacing w:after="0" w:line="360" w:lineRule="auto"/>
        <w:rPr>
          <w:rFonts w:ascii="GT Eesti Display Bold" w:hAnsi="GT Eesti Display Bold"/>
          <w:color w:val="000000" w:themeColor="text1"/>
          <w:sz w:val="20"/>
          <w:szCs w:val="20"/>
          <w:lang w:val="en-US"/>
        </w:rPr>
      </w:pPr>
    </w:p>
    <w:p w14:paraId="62A818B0" w14:textId="272D71A3" w:rsidR="005D10E0" w:rsidRDefault="00890E7B" w:rsidP="005D10E0">
      <w:pPr>
        <w:shd w:val="clear" w:color="auto" w:fill="FFFFFF" w:themeFill="background1"/>
        <w:spacing w:after="0" w:line="360" w:lineRule="auto"/>
        <w:rPr>
          <w:rFonts w:ascii="GT Eesti Display Bold" w:hAnsi="GT Eesti Display Bold"/>
          <w:color w:val="000000" w:themeColor="text1"/>
          <w:sz w:val="20"/>
          <w:szCs w:val="20"/>
          <w:lang w:val="en-US"/>
        </w:rPr>
      </w:pPr>
      <w:r w:rsidRPr="005D10E0">
        <w:rPr>
          <w:rFonts w:ascii="GT Eesti Display Bold" w:hAnsi="GT Eesti Display Bold"/>
          <w:noProof/>
          <w:color w:val="000000" w:themeColor="text1"/>
          <w:sz w:val="20"/>
          <w:szCs w:val="20"/>
          <w:lang w:val="en-US"/>
        </w:rPr>
        <w:drawing>
          <wp:anchor distT="0" distB="0" distL="114300" distR="114300" simplePos="0" relativeHeight="251661312" behindDoc="1" locked="0" layoutInCell="1" allowOverlap="1" wp14:anchorId="4F3E0262" wp14:editId="1A5EBB61">
            <wp:simplePos x="0" y="0"/>
            <wp:positionH relativeFrom="margin">
              <wp:align>left</wp:align>
            </wp:positionH>
            <wp:positionV relativeFrom="paragraph">
              <wp:posOffset>218440</wp:posOffset>
            </wp:positionV>
            <wp:extent cx="865505" cy="962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5505" cy="962025"/>
                    </a:xfrm>
                    <a:prstGeom prst="rect">
                      <a:avLst/>
                    </a:prstGeom>
                  </pic:spPr>
                </pic:pic>
              </a:graphicData>
            </a:graphic>
            <wp14:sizeRelH relativeFrom="margin">
              <wp14:pctWidth>0</wp14:pctWidth>
            </wp14:sizeRelH>
            <wp14:sizeRelV relativeFrom="margin">
              <wp14:pctHeight>0</wp14:pctHeight>
            </wp14:sizeRelV>
          </wp:anchor>
        </w:drawing>
      </w:r>
    </w:p>
    <w:p w14:paraId="39E0CEF4" w14:textId="3E9CA216" w:rsidR="00755CDF" w:rsidRDefault="00755CDF" w:rsidP="00BC6D8E">
      <w:pPr>
        <w:shd w:val="clear" w:color="auto" w:fill="FFFFFF" w:themeFill="background1"/>
        <w:spacing w:after="0" w:line="360" w:lineRule="auto"/>
        <w:rPr>
          <w:rFonts w:ascii="GT Eesti Display Bold" w:hAnsi="GT Eesti Display Bold"/>
          <w:color w:val="000000" w:themeColor="text1"/>
          <w:sz w:val="20"/>
          <w:szCs w:val="20"/>
          <w:lang w:val="en-US"/>
        </w:rPr>
        <w:sectPr w:rsidR="00755CDF" w:rsidSect="0031658B">
          <w:type w:val="continuous"/>
          <w:pgSz w:w="11906" w:h="16838"/>
          <w:pgMar w:top="1417" w:right="1417" w:bottom="1417" w:left="1417" w:header="708" w:footer="708" w:gutter="0"/>
          <w:cols w:space="708"/>
          <w:docGrid w:linePitch="360"/>
        </w:sectPr>
      </w:pPr>
    </w:p>
    <w:p w14:paraId="6AEE1CCE" w14:textId="0C1AA854" w:rsidR="005D10E0" w:rsidRDefault="005D10E0" w:rsidP="00890E7B">
      <w:pPr>
        <w:rPr>
          <w:rFonts w:ascii="GT Eesti Display Bold" w:hAnsi="GT Eesti Display Bold"/>
          <w:color w:val="000000" w:themeColor="text1"/>
          <w:sz w:val="20"/>
          <w:szCs w:val="20"/>
          <w:lang w:val="en-US"/>
        </w:rPr>
        <w:sectPr w:rsidR="005D10E0" w:rsidSect="005D10E0">
          <w:type w:val="continuous"/>
          <w:pgSz w:w="11906" w:h="16838"/>
          <w:pgMar w:top="1417" w:right="1417" w:bottom="1417" w:left="1417" w:header="708" w:footer="708" w:gutter="0"/>
          <w:cols w:space="708"/>
          <w:docGrid w:linePitch="360"/>
        </w:sectPr>
      </w:pPr>
    </w:p>
    <w:p w14:paraId="3DEEC669" w14:textId="7F974DD3" w:rsidR="00667E47" w:rsidRDefault="00667E47" w:rsidP="00890E7B">
      <w:pPr>
        <w:rPr>
          <w:rFonts w:ascii="GT Eesti Display Bold" w:hAnsi="GT Eesti Display Bold"/>
          <w:color w:val="000000" w:themeColor="text1"/>
          <w:sz w:val="20"/>
          <w:szCs w:val="20"/>
          <w:lang w:val="en-US"/>
        </w:rPr>
      </w:pPr>
    </w:p>
    <w:p w14:paraId="7285523F" w14:textId="3BB4A330" w:rsidR="00E556EF" w:rsidRDefault="00E556EF" w:rsidP="00890E7B">
      <w:pPr>
        <w:rPr>
          <w:rFonts w:ascii="GT Eesti Display Bold" w:hAnsi="GT Eesti Display Bold"/>
          <w:color w:val="000000" w:themeColor="text1"/>
          <w:sz w:val="20"/>
          <w:szCs w:val="20"/>
          <w:lang w:val="en-US"/>
        </w:rPr>
      </w:pPr>
    </w:p>
    <w:p w14:paraId="4CE156ED" w14:textId="4BE70280" w:rsidR="00E556EF" w:rsidRDefault="00E556EF" w:rsidP="00890E7B">
      <w:pPr>
        <w:rPr>
          <w:rFonts w:ascii="GT Eesti Display Bold" w:hAnsi="GT Eesti Display Bold"/>
          <w:color w:val="000000" w:themeColor="text1"/>
          <w:sz w:val="20"/>
          <w:szCs w:val="20"/>
          <w:lang w:val="en-US"/>
        </w:rPr>
      </w:pPr>
    </w:p>
    <w:p w14:paraId="0FACF8D3" w14:textId="1BF26498" w:rsidR="00E556EF" w:rsidRDefault="00E556EF" w:rsidP="00890E7B">
      <w:pPr>
        <w:rPr>
          <w:rFonts w:ascii="GT Eesti Display Bold" w:hAnsi="GT Eesti Display Bold"/>
          <w:color w:val="000000" w:themeColor="text1"/>
          <w:sz w:val="20"/>
          <w:szCs w:val="20"/>
          <w:lang w:val="en-US"/>
        </w:rPr>
      </w:pPr>
    </w:p>
    <w:p w14:paraId="1974B7B2" w14:textId="2F40A564" w:rsidR="00E556EF" w:rsidRDefault="00E556EF" w:rsidP="00890E7B">
      <w:pPr>
        <w:rPr>
          <w:rFonts w:ascii="GT Eesti Display Bold" w:hAnsi="GT Eesti Display Bold"/>
          <w:color w:val="000000" w:themeColor="text1"/>
          <w:sz w:val="20"/>
          <w:szCs w:val="20"/>
          <w:lang w:val="en-US"/>
        </w:rPr>
      </w:pPr>
    </w:p>
    <w:p w14:paraId="039DABE4" w14:textId="66368808" w:rsidR="00E556EF" w:rsidRDefault="00E556EF" w:rsidP="00890E7B">
      <w:pPr>
        <w:rPr>
          <w:rFonts w:ascii="GT Eesti Display Bold" w:hAnsi="GT Eesti Display Bold"/>
          <w:color w:val="000000" w:themeColor="text1"/>
          <w:sz w:val="20"/>
          <w:szCs w:val="20"/>
          <w:lang w:val="en-US"/>
        </w:rPr>
      </w:pPr>
    </w:p>
    <w:p w14:paraId="40434BDB" w14:textId="791E89D0" w:rsidR="00E556EF" w:rsidRDefault="00E556EF" w:rsidP="00890E7B">
      <w:pPr>
        <w:rPr>
          <w:rFonts w:ascii="GT Eesti Display Bold" w:hAnsi="GT Eesti Display Bold"/>
          <w:color w:val="000000" w:themeColor="text1"/>
          <w:sz w:val="20"/>
          <w:szCs w:val="20"/>
          <w:lang w:val="en-US"/>
        </w:rPr>
      </w:pPr>
    </w:p>
    <w:p w14:paraId="5BDC8A9F" w14:textId="3D09EBEB" w:rsidR="00E556EF" w:rsidRDefault="00342CDB" w:rsidP="00890E7B">
      <w:pPr>
        <w:rPr>
          <w:rFonts w:ascii="GT Eesti Display Bold" w:hAnsi="GT Eesti Display Bold"/>
          <w:color w:val="000000" w:themeColor="text1"/>
          <w:sz w:val="20"/>
          <w:szCs w:val="20"/>
          <w:lang w:val="en-US"/>
        </w:rPr>
      </w:pPr>
      <w:r>
        <w:rPr>
          <w:rFonts w:ascii="GT Eesti Display Bold" w:hAnsi="GT Eesti Display Bold"/>
          <w:noProof/>
          <w:color w:val="000000" w:themeColor="text1"/>
          <w:sz w:val="20"/>
          <w:szCs w:val="20"/>
          <w:lang w:val="en-US"/>
        </w:rPr>
        <w:drawing>
          <wp:anchor distT="0" distB="0" distL="114300" distR="114300" simplePos="0" relativeHeight="251671552" behindDoc="0" locked="0" layoutInCell="1" allowOverlap="1" wp14:anchorId="6CB40263" wp14:editId="2EF0BBC4">
            <wp:simplePos x="0" y="0"/>
            <wp:positionH relativeFrom="column">
              <wp:posOffset>5564505</wp:posOffset>
            </wp:positionH>
            <wp:positionV relativeFrom="paragraph">
              <wp:posOffset>196850</wp:posOffset>
            </wp:positionV>
            <wp:extent cx="779780" cy="779780"/>
            <wp:effectExtent l="0" t="0" r="0" b="0"/>
            <wp:wrapNone/>
            <wp:docPr id="18"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_GT_OUTLINE_RGB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p>
    <w:p w14:paraId="7C3A2348" w14:textId="0855911F" w:rsidR="00342CDB" w:rsidRDefault="00342CDB" w:rsidP="00E556EF">
      <w:pPr>
        <w:rPr>
          <w:rFonts w:ascii="GT Eesti Display Bold" w:hAnsi="GT Eesti Display Bold"/>
          <w:color w:val="000000" w:themeColor="text1"/>
          <w:sz w:val="16"/>
          <w:szCs w:val="16"/>
          <w:lang w:val="en-US"/>
        </w:rPr>
      </w:pPr>
    </w:p>
    <w:p w14:paraId="0E4BC066" w14:textId="7EBEE25E" w:rsidR="00E556EF" w:rsidRPr="00342CDB" w:rsidRDefault="00E556EF" w:rsidP="00E556EF">
      <w:pPr>
        <w:rPr>
          <w:rFonts w:ascii="GT Eesti Display Bold" w:hAnsi="GT Eesti Display Bold"/>
          <w:color w:val="000000" w:themeColor="text1"/>
          <w:sz w:val="20"/>
          <w:szCs w:val="20"/>
          <w:lang w:val="en-US"/>
        </w:rPr>
      </w:pPr>
      <w:r w:rsidRPr="005D10E0">
        <w:rPr>
          <w:rFonts w:ascii="GT Eesti Display Bold" w:hAnsi="GT Eesti Display Bold"/>
          <w:noProof/>
          <w:color w:val="000000" w:themeColor="text1"/>
          <w:sz w:val="16"/>
          <w:szCs w:val="16"/>
          <w:lang w:val="en-US"/>
        </w:rPr>
        <w:lastRenderedPageBreak/>
        <w:drawing>
          <wp:anchor distT="0" distB="0" distL="114300" distR="114300" simplePos="0" relativeHeight="251665408" behindDoc="1" locked="0" layoutInCell="1" allowOverlap="1" wp14:anchorId="7579C53D" wp14:editId="67DE0528">
            <wp:simplePos x="0" y="0"/>
            <wp:positionH relativeFrom="margin">
              <wp:align>center</wp:align>
            </wp:positionH>
            <wp:positionV relativeFrom="paragraph">
              <wp:posOffset>-664845</wp:posOffset>
            </wp:positionV>
            <wp:extent cx="7056000" cy="102168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Pr="005D10E0">
        <w:rPr>
          <w:rFonts w:ascii="GT Eesti Display Bold" w:hAnsi="GT Eesti Display Bold"/>
          <w:color w:val="000000" w:themeColor="text1"/>
          <w:sz w:val="16"/>
          <w:szCs w:val="16"/>
          <w:lang w:val="en-US"/>
        </w:rPr>
        <w:t>PR</w:t>
      </w:r>
      <w:r>
        <w:rPr>
          <w:rFonts w:ascii="GT Eesti Display Bold" w:hAnsi="GT Eesti Display Bold"/>
          <w:color w:val="000000" w:themeColor="text1"/>
          <w:sz w:val="16"/>
          <w:szCs w:val="16"/>
          <w:lang w:val="en-US"/>
        </w:rPr>
        <w:t>ODUCT SHEET</w:t>
      </w:r>
      <w:r w:rsidRPr="005D10E0">
        <w:rPr>
          <w:rFonts w:ascii="GT Eesti Display Bold" w:hAnsi="GT Eesti Display Bold"/>
          <w:color w:val="000000" w:themeColor="text1"/>
          <w:sz w:val="16"/>
          <w:szCs w:val="16"/>
          <w:lang w:val="en-US"/>
        </w:rPr>
        <w:t xml:space="preserve"> |</w:t>
      </w:r>
      <w:r w:rsidRPr="00BC6D8E">
        <w:rPr>
          <w:rFonts w:ascii="Arial" w:eastAsia="Times New Roman" w:hAnsi="Arial" w:cs="Arial"/>
          <w:color w:val="4D5156"/>
          <w:sz w:val="16"/>
          <w:szCs w:val="16"/>
          <w:shd w:val="clear" w:color="auto" w:fill="FFFFFF"/>
          <w:lang w:val="en-US" w:eastAsia="en-GB"/>
        </w:rPr>
        <w:t xml:space="preserve"> </w:t>
      </w:r>
      <w:r>
        <w:rPr>
          <w:rFonts w:ascii="GT Eesti Display Bold" w:hAnsi="GT Eesti Display Bold"/>
          <w:color w:val="000000" w:themeColor="text1"/>
          <w:sz w:val="16"/>
          <w:szCs w:val="16"/>
          <w:lang w:val="en-US"/>
        </w:rPr>
        <w:t xml:space="preserve">VASSI GTX PRO JACKET </w:t>
      </w:r>
    </w:p>
    <w:p w14:paraId="230B4801" w14:textId="77777777" w:rsidR="00975183" w:rsidRDefault="00975183" w:rsidP="00975183">
      <w:pPr>
        <w:shd w:val="clear" w:color="auto" w:fill="FFFFFF"/>
        <w:spacing w:after="0" w:line="240" w:lineRule="auto"/>
        <w:rPr>
          <w:rFonts w:ascii="GT Eesti Display Bold" w:hAnsi="GT Eesti Display Bold"/>
          <w:b/>
          <w:bCs/>
          <w:color w:val="000000" w:themeColor="text1"/>
          <w:sz w:val="26"/>
          <w:szCs w:val="28"/>
          <w:lang w:val="en-US"/>
        </w:rPr>
      </w:pPr>
    </w:p>
    <w:p w14:paraId="02D60357" w14:textId="27BAACE6" w:rsidR="00975183" w:rsidRDefault="00975183" w:rsidP="00975183">
      <w:pPr>
        <w:shd w:val="clear" w:color="auto" w:fill="FFFFFF"/>
        <w:spacing w:after="0" w:line="240" w:lineRule="auto"/>
        <w:rPr>
          <w:rFonts w:ascii="GT Eesti Display Bold" w:hAnsi="GT Eesti Display Bold"/>
          <w:b/>
          <w:bCs/>
          <w:color w:val="000000" w:themeColor="text1"/>
          <w:sz w:val="44"/>
          <w:szCs w:val="44"/>
          <w:lang w:val="en-US"/>
        </w:rPr>
      </w:pPr>
    </w:p>
    <w:p w14:paraId="674AE430" w14:textId="147D3FA6" w:rsidR="00975183" w:rsidRDefault="00975183" w:rsidP="00975183">
      <w:pPr>
        <w:shd w:val="clear" w:color="auto" w:fill="FFFFFF"/>
        <w:spacing w:after="0" w:line="240" w:lineRule="auto"/>
        <w:rPr>
          <w:rFonts w:ascii="GT Eesti Display Bold" w:hAnsi="GT Eesti Display Bold"/>
          <w:b/>
          <w:bCs/>
          <w:color w:val="000000" w:themeColor="text1"/>
          <w:sz w:val="44"/>
          <w:szCs w:val="44"/>
          <w:lang w:val="en-US"/>
        </w:rPr>
      </w:pPr>
    </w:p>
    <w:p w14:paraId="4E027808" w14:textId="683B3480" w:rsidR="00E556EF" w:rsidRPr="00E556EF" w:rsidRDefault="00E556EF" w:rsidP="00E556EF">
      <w:pPr>
        <w:shd w:val="clear" w:color="auto" w:fill="FFFFFF" w:themeFill="background1"/>
        <w:spacing w:after="0" w:line="360" w:lineRule="auto"/>
        <w:rPr>
          <w:rFonts w:ascii="GT Eesti Display Bold" w:hAnsi="GT Eesti Display Bold"/>
          <w:b/>
          <w:bCs/>
          <w:color w:val="000000" w:themeColor="text1"/>
          <w:sz w:val="20"/>
          <w:szCs w:val="20"/>
          <w:lang w:val="en-US"/>
        </w:rPr>
      </w:pPr>
      <w:r w:rsidRPr="00E556EF">
        <w:rPr>
          <w:rFonts w:ascii="GT Eesti Display Bold" w:hAnsi="GT Eesti Display Bold"/>
          <w:b/>
          <w:bCs/>
          <w:color w:val="000000" w:themeColor="text1"/>
          <w:sz w:val="20"/>
          <w:szCs w:val="20"/>
          <w:lang w:val="en-US"/>
        </w:rPr>
        <w:t xml:space="preserve">Vassi GTX Pro Jacket </w:t>
      </w:r>
    </w:p>
    <w:p w14:paraId="29E417CE" w14:textId="4F45E69B"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2E71F15C" w14:textId="3A1CC478"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Fabrics:</w:t>
      </w:r>
      <w:r w:rsidRPr="00E556EF">
        <w:rPr>
          <w:rFonts w:ascii="GT Eesti Display Bold" w:hAnsi="GT Eesti Display Bold"/>
          <w:color w:val="000000" w:themeColor="text1"/>
          <w:sz w:val="20"/>
          <w:szCs w:val="20"/>
          <w:lang w:val="en-US"/>
        </w:rPr>
        <w:t xml:space="preserve"> GORE-TEX Pro most breathable, 3-layer 100% Polyamide, 40D semi dull, double rip stop face laminated to a ePTFE membrane and a solution-dyed grid backer, 113 g/m², bluesign® approved. Hydrostatic head: &gt;28,000 mm, RET: &lt;6 </w:t>
      </w:r>
    </w:p>
    <w:p w14:paraId="532F2CCE" w14:textId="693ABECB"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69CA77C7" w14:textId="620EA38C" w:rsidR="00975183"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Key Features:</w:t>
      </w:r>
      <w:r w:rsidRPr="00E556EF">
        <w:rPr>
          <w:rFonts w:ascii="GT Eesti Display Bold" w:hAnsi="GT Eesti Display Bold"/>
          <w:color w:val="000000" w:themeColor="text1"/>
          <w:sz w:val="20"/>
          <w:szCs w:val="20"/>
          <w:lang w:val="en-US"/>
        </w:rPr>
        <w:t xml:space="preserve"> Made from 40D GORE-TEX Pro - highly breathable, for superior wind- and waterproofing</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Slanted front ventilation to avoid interfering with your backpack</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w:t>
      </w:r>
      <w:r w:rsidR="00975183" w:rsidRPr="00E556EF">
        <w:rPr>
          <w:rFonts w:ascii="GT Eesti Display Bold" w:hAnsi="GT Eesti Display Bold"/>
          <w:color w:val="000000" w:themeColor="text1"/>
          <w:sz w:val="20"/>
          <w:szCs w:val="20"/>
          <w:lang w:val="en-US"/>
        </w:rPr>
        <w:t>Two zippered front lower pockets</w:t>
      </w:r>
      <w:r w:rsidRPr="00E556EF">
        <w:rPr>
          <w:rFonts w:ascii="GT Eesti Display Bold" w:hAnsi="GT Eesti Display Bold"/>
          <w:color w:val="000000" w:themeColor="text1"/>
          <w:sz w:val="20"/>
          <w:szCs w:val="20"/>
          <w:lang w:val="en-US"/>
        </w:rPr>
        <w:t xml:space="preserve"> positioned so as not to interfere with hip belt</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Two chest pockets, one discretely hidden behind placket with goggle wipe attached</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One ski pass pocket on lower sleeve</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Two open mesh inner pockets</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RECCO® reflector for searchability</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3-way adjustable helmet compatible hood</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2-way water resistant Vislon zip</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Unique inner placket with laser cut ventilation holes</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Brushed lining in chin guard and neck for warmth and comfort</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Snow skirt with stretch and rubber grip to keep the snow out</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Cord adjustment in waist</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Articulated sleeves with large Velcro adjustment in cuff, for comfort when wearing gloves</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Centre back length 85,1cm (Men’s size L)</w:t>
      </w:r>
      <w:r w:rsidR="00975183">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w:t>
      </w:r>
    </w:p>
    <w:p w14:paraId="23EC7E01" w14:textId="01C3C31D" w:rsidR="00975183" w:rsidRDefault="00975183"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1854FCD3" w14:textId="223D16FC"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Weight:</w:t>
      </w:r>
      <w:r w:rsidRPr="00E556EF">
        <w:rPr>
          <w:rFonts w:ascii="GT Eesti Display Bold" w:hAnsi="GT Eesti Display Bold"/>
          <w:color w:val="000000" w:themeColor="text1"/>
          <w:sz w:val="20"/>
          <w:szCs w:val="20"/>
          <w:lang w:val="en-US"/>
        </w:rPr>
        <w:t xml:space="preserve"> 681g (Size L) </w:t>
      </w:r>
    </w:p>
    <w:p w14:paraId="0F73D66A" w14:textId="760193E0"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7679155B" w14:textId="06CB9EC8" w:rsidR="00E556EF" w:rsidRPr="00E556EF" w:rsidRDefault="00E556EF" w:rsidP="00E556EF">
      <w:pPr>
        <w:shd w:val="clear" w:color="auto" w:fill="FFFFFF" w:themeFill="background1"/>
        <w:spacing w:after="0" w:line="360" w:lineRule="auto"/>
        <w:rPr>
          <w:rFonts w:ascii="GT Eesti Display Bold" w:hAnsi="GT Eesti Display Bold"/>
          <w:b/>
          <w:bCs/>
          <w:color w:val="000000" w:themeColor="text1"/>
          <w:sz w:val="20"/>
          <w:szCs w:val="20"/>
          <w:lang w:val="en-US"/>
        </w:rPr>
      </w:pPr>
      <w:r w:rsidRPr="00E556EF">
        <w:rPr>
          <w:rFonts w:ascii="GT Eesti Display Bold" w:hAnsi="GT Eesti Display Bold"/>
          <w:b/>
          <w:bCs/>
          <w:color w:val="000000" w:themeColor="text1"/>
          <w:sz w:val="20"/>
          <w:szCs w:val="20"/>
          <w:lang w:val="en-US"/>
        </w:rPr>
        <w:t xml:space="preserve">Available in size range:  </w:t>
      </w:r>
    </w:p>
    <w:p w14:paraId="7D09EA30" w14:textId="23C48D08"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Women: XS - X</w:t>
      </w:r>
      <w:r>
        <w:rPr>
          <w:rFonts w:ascii="GT Eesti Display Bold" w:hAnsi="GT Eesti Display Bold"/>
          <w:color w:val="000000" w:themeColor="text1"/>
          <w:sz w:val="20"/>
          <w:szCs w:val="20"/>
          <w:lang w:val="en-US"/>
        </w:rPr>
        <w:t>X</w:t>
      </w:r>
      <w:r w:rsidRPr="00E556EF">
        <w:rPr>
          <w:rFonts w:ascii="GT Eesti Display Bold" w:hAnsi="GT Eesti Display Bold"/>
          <w:color w:val="000000" w:themeColor="text1"/>
          <w:sz w:val="20"/>
          <w:szCs w:val="20"/>
          <w:lang w:val="en-US"/>
        </w:rPr>
        <w:t xml:space="preserve">L </w:t>
      </w:r>
    </w:p>
    <w:p w14:paraId="062F0230" w14:textId="7A04194A"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 xml:space="preserve">Men: S - XXL </w:t>
      </w:r>
    </w:p>
    <w:p w14:paraId="6C439852" w14:textId="34F693C8" w:rsidR="00E556EF" w:rsidRP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237F2AFA" w14:textId="271B4388" w:rsidR="00171FA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Price:</w:t>
      </w:r>
      <w:r>
        <w:rPr>
          <w:rFonts w:ascii="GT Eesti Display Bold" w:hAnsi="GT Eesti Display Bold"/>
          <w:color w:val="000000" w:themeColor="text1"/>
          <w:sz w:val="20"/>
          <w:szCs w:val="20"/>
          <w:lang w:val="en-US"/>
        </w:rPr>
        <w:t xml:space="preserve"> </w:t>
      </w:r>
      <w:r w:rsidRPr="00E556EF">
        <w:rPr>
          <w:rFonts w:ascii="GT Eesti Display Bold" w:hAnsi="GT Eesti Display Bold"/>
          <w:color w:val="000000" w:themeColor="text1"/>
          <w:sz w:val="20"/>
          <w:szCs w:val="20"/>
          <w:lang w:val="en-US"/>
        </w:rPr>
        <w:t xml:space="preserve">650 </w:t>
      </w:r>
      <w:r>
        <w:rPr>
          <w:rFonts w:ascii="GT Eesti Display Bold" w:hAnsi="GT Eesti Display Bold"/>
          <w:color w:val="000000" w:themeColor="text1"/>
          <w:sz w:val="20"/>
          <w:szCs w:val="20"/>
          <w:lang w:val="en-US"/>
        </w:rPr>
        <w:t>EUR</w:t>
      </w:r>
    </w:p>
    <w:p w14:paraId="2B8852D0" w14:textId="54E2AD64" w:rsidR="00171FAF" w:rsidRDefault="00171FA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4B4560F1" w14:textId="31D8F4FF" w:rsidR="00171FAF" w:rsidRDefault="00342CDB" w:rsidP="00171FAF">
      <w:pPr>
        <w:shd w:val="clear" w:color="auto" w:fill="FFFFFF" w:themeFill="background1"/>
        <w:spacing w:after="0" w:line="360" w:lineRule="auto"/>
        <w:jc w:val="right"/>
        <w:rPr>
          <w:rFonts w:ascii="GT Eesti Display Bold" w:hAnsi="GT Eesti Display Bold"/>
          <w:color w:val="000000" w:themeColor="text1"/>
          <w:sz w:val="20"/>
          <w:szCs w:val="20"/>
          <w:lang w:val="en-US"/>
        </w:rPr>
      </w:pPr>
      <w:r>
        <w:rPr>
          <w:rFonts w:ascii="GT Eesti Display Bold" w:hAnsi="GT Eesti Display Bold"/>
          <w:noProof/>
          <w:color w:val="000000" w:themeColor="text1"/>
          <w:sz w:val="20"/>
          <w:szCs w:val="20"/>
          <w:lang w:val="en-US"/>
        </w:rPr>
        <w:drawing>
          <wp:anchor distT="0" distB="0" distL="114300" distR="114300" simplePos="0" relativeHeight="251673600" behindDoc="0" locked="0" layoutInCell="1" allowOverlap="1" wp14:anchorId="6FAF71C6" wp14:editId="7A347464">
            <wp:simplePos x="0" y="0"/>
            <wp:positionH relativeFrom="column">
              <wp:posOffset>5556250</wp:posOffset>
            </wp:positionH>
            <wp:positionV relativeFrom="paragraph">
              <wp:posOffset>2336165</wp:posOffset>
            </wp:positionV>
            <wp:extent cx="779780" cy="779780"/>
            <wp:effectExtent l="0" t="0" r="0" b="0"/>
            <wp:wrapNone/>
            <wp:docPr id="19"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_GT_OUTLINE_RGB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r w:rsidR="00171FAF">
        <w:rPr>
          <w:rFonts w:ascii="GT Eesti Display Bold" w:hAnsi="GT Eesti Display Bold"/>
          <w:noProof/>
          <w:color w:val="000000" w:themeColor="text1"/>
          <w:sz w:val="20"/>
          <w:szCs w:val="20"/>
          <w:lang w:val="en-US"/>
        </w:rPr>
        <w:drawing>
          <wp:inline distT="0" distB="0" distL="0" distR="0" wp14:anchorId="3FF3695F" wp14:editId="2567AE89">
            <wp:extent cx="2271609" cy="2455403"/>
            <wp:effectExtent l="0" t="0" r="0" b="2540"/>
            <wp:docPr id="9" name="Bildobjekt 9" descr="En bild som visar person, kläder, kappa, kavaj&#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46884LM_F20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393" cy="2465978"/>
                    </a:xfrm>
                    <a:prstGeom prst="rect">
                      <a:avLst/>
                    </a:prstGeom>
                  </pic:spPr>
                </pic:pic>
              </a:graphicData>
            </a:graphic>
          </wp:inline>
        </w:drawing>
      </w:r>
      <w:r w:rsidR="00171FAF">
        <w:rPr>
          <w:rFonts w:ascii="GT Eesti Display Bold" w:hAnsi="GT Eesti Display Bold"/>
          <w:noProof/>
          <w:color w:val="000000" w:themeColor="text1"/>
          <w:sz w:val="20"/>
          <w:szCs w:val="20"/>
          <w:lang w:val="en-US"/>
        </w:rPr>
        <w:drawing>
          <wp:inline distT="0" distB="0" distL="0" distR="0" wp14:anchorId="40C13194" wp14:editId="0B62AAE8">
            <wp:extent cx="2287757" cy="2472856"/>
            <wp:effectExtent l="0" t="0" r="0" b="3810"/>
            <wp:docPr id="7" name="Bildobjekt 7" descr="En bild som visar kappa, kläder, kavaj, har på si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46894LM_F20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8347" cy="2484303"/>
                    </a:xfrm>
                    <a:prstGeom prst="rect">
                      <a:avLst/>
                    </a:prstGeom>
                  </pic:spPr>
                </pic:pic>
              </a:graphicData>
            </a:graphic>
          </wp:inline>
        </w:drawing>
      </w:r>
    </w:p>
    <w:p w14:paraId="00EBEB2C" w14:textId="12F3F648" w:rsidR="00975183" w:rsidRPr="008844CB" w:rsidRDefault="00975183" w:rsidP="00975183">
      <w:pPr>
        <w:rPr>
          <w:rFonts w:ascii="Times New Roman" w:eastAsia="Times New Roman" w:hAnsi="Times New Roman" w:cs="Times New Roman"/>
          <w:sz w:val="16"/>
          <w:szCs w:val="16"/>
          <w:lang w:val="en-US" w:eastAsia="en-GB"/>
        </w:rPr>
      </w:pPr>
      <w:r w:rsidRPr="005D10E0">
        <w:rPr>
          <w:rFonts w:ascii="GT Eesti Display Bold" w:hAnsi="GT Eesti Display Bold"/>
          <w:noProof/>
          <w:color w:val="000000" w:themeColor="text1"/>
          <w:sz w:val="16"/>
          <w:szCs w:val="16"/>
          <w:lang w:val="en-US"/>
        </w:rPr>
        <w:lastRenderedPageBreak/>
        <w:drawing>
          <wp:anchor distT="0" distB="0" distL="114300" distR="114300" simplePos="0" relativeHeight="251668480" behindDoc="1" locked="0" layoutInCell="1" allowOverlap="1" wp14:anchorId="311FA388" wp14:editId="7083C993">
            <wp:simplePos x="0" y="0"/>
            <wp:positionH relativeFrom="margin">
              <wp:align>center</wp:align>
            </wp:positionH>
            <wp:positionV relativeFrom="paragraph">
              <wp:posOffset>-664845</wp:posOffset>
            </wp:positionV>
            <wp:extent cx="7055172" cy="1021715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Pr>
          <w:rFonts w:ascii="GT Eesti Display Bold" w:hAnsi="GT Eesti Display Bold"/>
          <w:color w:val="000000" w:themeColor="text1"/>
          <w:sz w:val="16"/>
          <w:szCs w:val="16"/>
          <w:lang w:val="en-US"/>
        </w:rPr>
        <w:t>P</w:t>
      </w:r>
      <w:r w:rsidRPr="005D10E0">
        <w:rPr>
          <w:rFonts w:ascii="GT Eesti Display Bold" w:hAnsi="GT Eesti Display Bold"/>
          <w:color w:val="000000" w:themeColor="text1"/>
          <w:sz w:val="16"/>
          <w:szCs w:val="16"/>
          <w:lang w:val="en-US"/>
        </w:rPr>
        <w:t>R</w:t>
      </w:r>
      <w:r>
        <w:rPr>
          <w:rFonts w:ascii="GT Eesti Display Bold" w:hAnsi="GT Eesti Display Bold"/>
          <w:color w:val="000000" w:themeColor="text1"/>
          <w:sz w:val="16"/>
          <w:szCs w:val="16"/>
          <w:lang w:val="en-US"/>
        </w:rPr>
        <w:t>ODUCT SHEET</w:t>
      </w:r>
      <w:r w:rsidRPr="005D10E0">
        <w:rPr>
          <w:rFonts w:ascii="GT Eesti Display Bold" w:hAnsi="GT Eesti Display Bold"/>
          <w:color w:val="000000" w:themeColor="text1"/>
          <w:sz w:val="16"/>
          <w:szCs w:val="16"/>
          <w:lang w:val="en-US"/>
        </w:rPr>
        <w:t xml:space="preserve"> |</w:t>
      </w:r>
      <w:r w:rsidRPr="00BC6D8E">
        <w:rPr>
          <w:rFonts w:ascii="Arial" w:eastAsia="Times New Roman" w:hAnsi="Arial" w:cs="Arial"/>
          <w:color w:val="4D5156"/>
          <w:sz w:val="16"/>
          <w:szCs w:val="16"/>
          <w:shd w:val="clear" w:color="auto" w:fill="FFFFFF"/>
          <w:lang w:val="en-US" w:eastAsia="en-GB"/>
        </w:rPr>
        <w:t xml:space="preserve"> </w:t>
      </w:r>
      <w:r>
        <w:rPr>
          <w:rFonts w:ascii="GT Eesti Display Bold" w:hAnsi="GT Eesti Display Bold"/>
          <w:color w:val="000000" w:themeColor="text1"/>
          <w:sz w:val="16"/>
          <w:szCs w:val="16"/>
          <w:lang w:val="en-US"/>
        </w:rPr>
        <w:t xml:space="preserve">VASSI GTX PRO PANT </w:t>
      </w:r>
    </w:p>
    <w:p w14:paraId="75A9ABF5" w14:textId="11D62809" w:rsidR="00975183" w:rsidRDefault="00975183" w:rsidP="00975183">
      <w:pPr>
        <w:shd w:val="clear" w:color="auto" w:fill="FFFFFF"/>
        <w:spacing w:after="0" w:line="240" w:lineRule="auto"/>
        <w:rPr>
          <w:rFonts w:ascii="GT Eesti Display Bold" w:hAnsi="GT Eesti Display Bold"/>
          <w:b/>
          <w:bCs/>
          <w:color w:val="000000" w:themeColor="text1"/>
          <w:sz w:val="26"/>
          <w:szCs w:val="28"/>
          <w:lang w:val="en-US"/>
        </w:rPr>
      </w:pPr>
    </w:p>
    <w:p w14:paraId="0936BFF5" w14:textId="760D9787" w:rsidR="00975183" w:rsidRDefault="00975183" w:rsidP="00975183">
      <w:pPr>
        <w:shd w:val="clear" w:color="auto" w:fill="FFFFFF"/>
        <w:spacing w:after="0" w:line="240" w:lineRule="auto"/>
        <w:rPr>
          <w:rFonts w:ascii="GT Eesti Display Bold" w:hAnsi="GT Eesti Display Bold"/>
          <w:b/>
          <w:bCs/>
          <w:color w:val="000000" w:themeColor="text1"/>
          <w:sz w:val="44"/>
          <w:szCs w:val="44"/>
          <w:lang w:val="en-US"/>
        </w:rPr>
      </w:pPr>
    </w:p>
    <w:p w14:paraId="146ED2E1" w14:textId="0BBE8242" w:rsidR="00975183" w:rsidRDefault="00975183" w:rsidP="00975183">
      <w:pPr>
        <w:shd w:val="clear" w:color="auto" w:fill="FFFFFF"/>
        <w:spacing w:after="0" w:line="240" w:lineRule="auto"/>
        <w:rPr>
          <w:rFonts w:ascii="GT Eesti Display Bold" w:hAnsi="GT Eesti Display Bold"/>
          <w:b/>
          <w:bCs/>
          <w:color w:val="000000" w:themeColor="text1"/>
          <w:sz w:val="44"/>
          <w:szCs w:val="44"/>
          <w:lang w:val="en-US"/>
        </w:rPr>
      </w:pPr>
    </w:p>
    <w:p w14:paraId="745559AF" w14:textId="25B09AE8" w:rsidR="00975183" w:rsidRPr="00E556EF" w:rsidRDefault="00975183" w:rsidP="00975183">
      <w:pPr>
        <w:shd w:val="clear" w:color="auto" w:fill="FFFFFF" w:themeFill="background1"/>
        <w:spacing w:after="0" w:line="360" w:lineRule="auto"/>
        <w:rPr>
          <w:rFonts w:ascii="GT Eesti Display Bold" w:hAnsi="GT Eesti Display Bold"/>
          <w:b/>
          <w:bCs/>
          <w:color w:val="000000" w:themeColor="text1"/>
          <w:sz w:val="20"/>
          <w:szCs w:val="20"/>
          <w:lang w:val="en-US"/>
        </w:rPr>
      </w:pPr>
      <w:r w:rsidRPr="00E556EF">
        <w:rPr>
          <w:rFonts w:ascii="GT Eesti Display Bold" w:hAnsi="GT Eesti Display Bold"/>
          <w:b/>
          <w:bCs/>
          <w:color w:val="000000" w:themeColor="text1"/>
          <w:sz w:val="20"/>
          <w:szCs w:val="20"/>
          <w:lang w:val="en-US"/>
        </w:rPr>
        <w:t xml:space="preserve">Vassi GTX Pro </w:t>
      </w:r>
      <w:r>
        <w:rPr>
          <w:rFonts w:ascii="GT Eesti Display Bold" w:hAnsi="GT Eesti Display Bold"/>
          <w:b/>
          <w:bCs/>
          <w:color w:val="000000" w:themeColor="text1"/>
          <w:sz w:val="20"/>
          <w:szCs w:val="20"/>
          <w:lang w:val="en-US"/>
        </w:rPr>
        <w:t>P</w:t>
      </w:r>
      <w:r w:rsidRPr="00E556EF">
        <w:rPr>
          <w:rFonts w:ascii="GT Eesti Display Bold" w:hAnsi="GT Eesti Display Bold"/>
          <w:b/>
          <w:bCs/>
          <w:color w:val="000000" w:themeColor="text1"/>
          <w:sz w:val="20"/>
          <w:szCs w:val="20"/>
          <w:lang w:val="en-US"/>
        </w:rPr>
        <w:t xml:space="preserve">ant </w:t>
      </w:r>
    </w:p>
    <w:p w14:paraId="095E8A36" w14:textId="628DE496" w:rsidR="00975183" w:rsidRPr="00E556EF"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p>
    <w:p w14:paraId="0AE8E202" w14:textId="0C5E86EF" w:rsidR="00975183" w:rsidRPr="00975183"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Fabrics:</w:t>
      </w:r>
      <w:r w:rsidRPr="00E556EF">
        <w:rPr>
          <w:rFonts w:ascii="GT Eesti Display Bold" w:hAnsi="GT Eesti Display Bold"/>
          <w:color w:val="000000" w:themeColor="text1"/>
          <w:sz w:val="20"/>
          <w:szCs w:val="20"/>
          <w:lang w:val="en-US"/>
        </w:rPr>
        <w:t xml:space="preserve"> GORE-TEX Pro most breathable, 3-layer 100% Polyamide, 40D semi dull, double rip stop face laminated to an ePTFE membrane and a solution-dyed grid backer, 113 g/m², bluesign® approved. Hydrostatic head: &gt;28,000 mm, RET: &lt;6 Reinforcement weave: 76% Polyamide, 24% Aramid, heavy duty Polyamide with a liquid crystal polymer featuring extreme strength and modulus as well as good abrasion resistance, 245 g/m² </w:t>
      </w:r>
    </w:p>
    <w:p w14:paraId="23331688" w14:textId="4CC75CB5" w:rsidR="00975183" w:rsidRPr="00E556EF"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p>
    <w:p w14:paraId="78927360" w14:textId="0E180A79" w:rsidR="00B96270"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Key Features:</w:t>
      </w:r>
      <w:r w:rsidRPr="00E556EF">
        <w:rPr>
          <w:rFonts w:ascii="GT Eesti Display Bold" w:hAnsi="GT Eesti Display Bold"/>
          <w:color w:val="000000" w:themeColor="text1"/>
          <w:sz w:val="20"/>
          <w:szCs w:val="20"/>
          <w:lang w:val="en-US"/>
        </w:rPr>
        <w:t xml:space="preserve"> Made from 40D GORE-TEX® Pro - highly breathable, for superior wind- and waterproofing</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Articulated knees and full side ventilation with 2-way water-repellent zippers</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Velcro adjustment straps at lower leg</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Two zippered thigh pockets with bellow and webbing loop for transceiver</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RECCO® reflector</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Reinforced instep and internal gaiter with rubber grip and adjustment</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Higher waist to keep the snow out, with integrated and adjustable suspenders for a perfect fit</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Zip fly under protective placket</w:t>
      </w:r>
      <w:r w:rsidR="00B96270">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Stretch panel in back for extra comfort and moisture management</w:t>
      </w:r>
      <w:r>
        <w:rPr>
          <w:rFonts w:ascii="GT Eesti Display Bold" w:hAnsi="GT Eesti Display Bold"/>
          <w:color w:val="000000" w:themeColor="text1"/>
          <w:sz w:val="20"/>
          <w:szCs w:val="20"/>
          <w:lang w:val="en-US"/>
        </w:rPr>
        <w:t>.</w:t>
      </w:r>
      <w:r w:rsidRPr="00E556EF">
        <w:rPr>
          <w:rFonts w:ascii="GT Eesti Display Bold" w:hAnsi="GT Eesti Display Bold"/>
          <w:color w:val="000000" w:themeColor="text1"/>
          <w:sz w:val="20"/>
          <w:szCs w:val="20"/>
          <w:lang w:val="en-US"/>
        </w:rPr>
        <w:t xml:space="preserve"> </w:t>
      </w:r>
    </w:p>
    <w:p w14:paraId="18117BA0" w14:textId="6C8A8559" w:rsidR="00B96270" w:rsidRDefault="00B96270" w:rsidP="00975183">
      <w:pPr>
        <w:shd w:val="clear" w:color="auto" w:fill="FFFFFF" w:themeFill="background1"/>
        <w:spacing w:after="0" w:line="360" w:lineRule="auto"/>
        <w:rPr>
          <w:rFonts w:ascii="GT Eesti Display Bold" w:hAnsi="GT Eesti Display Bold"/>
          <w:color w:val="000000" w:themeColor="text1"/>
          <w:sz w:val="20"/>
          <w:szCs w:val="20"/>
          <w:lang w:val="en-US"/>
        </w:rPr>
      </w:pPr>
    </w:p>
    <w:p w14:paraId="79F434E5" w14:textId="3F1ADA02" w:rsidR="00975183" w:rsidRPr="00E556EF"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Weight:</w:t>
      </w:r>
      <w:r w:rsidRPr="00E556EF">
        <w:rPr>
          <w:rFonts w:ascii="GT Eesti Display Bold" w:hAnsi="GT Eesti Display Bold"/>
          <w:color w:val="000000" w:themeColor="text1"/>
          <w:sz w:val="20"/>
          <w:szCs w:val="20"/>
          <w:lang w:val="en-US"/>
        </w:rPr>
        <w:t xml:space="preserve"> 714g (Size L) </w:t>
      </w:r>
    </w:p>
    <w:p w14:paraId="289E3F10" w14:textId="4701BD44" w:rsidR="00975183" w:rsidRPr="00E556EF"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p>
    <w:p w14:paraId="59E604AE" w14:textId="46BBEF20" w:rsidR="00975183" w:rsidRPr="00E556EF" w:rsidRDefault="00975183" w:rsidP="00975183">
      <w:pPr>
        <w:shd w:val="clear" w:color="auto" w:fill="FFFFFF" w:themeFill="background1"/>
        <w:spacing w:after="0" w:line="360" w:lineRule="auto"/>
        <w:rPr>
          <w:rFonts w:ascii="GT Eesti Display Bold" w:hAnsi="GT Eesti Display Bold"/>
          <w:b/>
          <w:bCs/>
          <w:color w:val="000000" w:themeColor="text1"/>
          <w:sz w:val="20"/>
          <w:szCs w:val="20"/>
          <w:lang w:val="en-US"/>
        </w:rPr>
      </w:pPr>
      <w:r w:rsidRPr="00E556EF">
        <w:rPr>
          <w:rFonts w:ascii="GT Eesti Display Bold" w:hAnsi="GT Eesti Display Bold"/>
          <w:b/>
          <w:bCs/>
          <w:color w:val="000000" w:themeColor="text1"/>
          <w:sz w:val="20"/>
          <w:szCs w:val="20"/>
          <w:lang w:val="en-US"/>
        </w:rPr>
        <w:t xml:space="preserve">Available in size range:  </w:t>
      </w:r>
    </w:p>
    <w:p w14:paraId="684E6611" w14:textId="6DB888D2" w:rsidR="00975183" w:rsidRPr="00E556EF"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 xml:space="preserve">Women: XS - XL </w:t>
      </w:r>
    </w:p>
    <w:p w14:paraId="22AE98BB" w14:textId="58AEC58F" w:rsidR="00975183" w:rsidRPr="00E556EF"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color w:val="000000" w:themeColor="text1"/>
          <w:sz w:val="20"/>
          <w:szCs w:val="20"/>
          <w:lang w:val="en-US"/>
        </w:rPr>
        <w:t xml:space="preserve">Men: S - XXL </w:t>
      </w:r>
    </w:p>
    <w:p w14:paraId="1F260FC2" w14:textId="3281D0F9" w:rsidR="00975183" w:rsidRPr="00E556EF"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p>
    <w:p w14:paraId="12374671" w14:textId="60A24B20" w:rsidR="00975183" w:rsidRDefault="00975183" w:rsidP="00975183">
      <w:pPr>
        <w:shd w:val="clear" w:color="auto" w:fill="FFFFFF" w:themeFill="background1"/>
        <w:spacing w:after="0" w:line="360" w:lineRule="auto"/>
        <w:rPr>
          <w:rFonts w:ascii="GT Eesti Display Bold" w:hAnsi="GT Eesti Display Bold"/>
          <w:color w:val="000000" w:themeColor="text1"/>
          <w:sz w:val="20"/>
          <w:szCs w:val="20"/>
          <w:lang w:val="en-US"/>
        </w:rPr>
      </w:pPr>
      <w:r w:rsidRPr="00E556EF">
        <w:rPr>
          <w:rFonts w:ascii="GT Eesti Display Bold" w:hAnsi="GT Eesti Display Bold"/>
          <w:b/>
          <w:bCs/>
          <w:color w:val="000000" w:themeColor="text1"/>
          <w:sz w:val="20"/>
          <w:szCs w:val="20"/>
          <w:lang w:val="en-US"/>
        </w:rPr>
        <w:t>Pant:</w:t>
      </w:r>
      <w:r w:rsidRPr="00E556EF">
        <w:rPr>
          <w:rFonts w:ascii="GT Eesti Display Bold" w:hAnsi="GT Eesti Display Bold"/>
          <w:color w:val="000000" w:themeColor="text1"/>
          <w:sz w:val="20"/>
          <w:szCs w:val="20"/>
          <w:lang w:val="en-US"/>
        </w:rPr>
        <w:t xml:space="preserve"> 550 </w:t>
      </w:r>
      <w:r>
        <w:rPr>
          <w:rFonts w:ascii="GT Eesti Display Bold" w:hAnsi="GT Eesti Display Bold"/>
          <w:color w:val="000000" w:themeColor="text1"/>
          <w:sz w:val="20"/>
          <w:szCs w:val="20"/>
          <w:lang w:val="en-US"/>
        </w:rPr>
        <w:t>EUR</w:t>
      </w:r>
      <w:r w:rsidRPr="00E556EF">
        <w:rPr>
          <w:rFonts w:ascii="GT Eesti Display Bold" w:hAnsi="GT Eesti Display Bold"/>
          <w:color w:val="000000" w:themeColor="text1"/>
          <w:sz w:val="20"/>
          <w:szCs w:val="20"/>
          <w:lang w:val="en-US"/>
        </w:rPr>
        <w:t xml:space="preserve"> </w:t>
      </w:r>
    </w:p>
    <w:p w14:paraId="007955FA" w14:textId="4F318BE6" w:rsidR="00171FAF" w:rsidRDefault="00171FAF" w:rsidP="00975183">
      <w:pPr>
        <w:shd w:val="clear" w:color="auto" w:fill="FFFFFF" w:themeFill="background1"/>
        <w:spacing w:after="0" w:line="360" w:lineRule="auto"/>
        <w:rPr>
          <w:rFonts w:ascii="GT Eesti Display Bold" w:hAnsi="GT Eesti Display Bold"/>
          <w:color w:val="000000" w:themeColor="text1"/>
          <w:sz w:val="20"/>
          <w:szCs w:val="20"/>
          <w:lang w:val="en-US"/>
        </w:rPr>
      </w:pPr>
    </w:p>
    <w:p w14:paraId="4D55AB7D" w14:textId="4FF7E744" w:rsidR="00171FAF" w:rsidRDefault="00342CDB" w:rsidP="00171FAF">
      <w:pPr>
        <w:shd w:val="clear" w:color="auto" w:fill="FFFFFF" w:themeFill="background1"/>
        <w:spacing w:after="0" w:line="360" w:lineRule="auto"/>
        <w:jc w:val="right"/>
        <w:rPr>
          <w:rFonts w:ascii="GT Eesti Display Bold" w:hAnsi="GT Eesti Display Bold"/>
          <w:color w:val="000000" w:themeColor="text1"/>
          <w:sz w:val="16"/>
          <w:szCs w:val="16"/>
          <w:lang w:val="en-US"/>
        </w:rPr>
      </w:pPr>
      <w:r>
        <w:rPr>
          <w:rFonts w:ascii="GT Eesti Display Bold" w:hAnsi="GT Eesti Display Bold"/>
          <w:noProof/>
          <w:color w:val="000000" w:themeColor="text1"/>
          <w:sz w:val="20"/>
          <w:szCs w:val="20"/>
          <w:lang w:val="en-US"/>
        </w:rPr>
        <w:drawing>
          <wp:anchor distT="0" distB="0" distL="114300" distR="114300" simplePos="0" relativeHeight="251675648" behindDoc="0" locked="0" layoutInCell="1" allowOverlap="1" wp14:anchorId="67EFD2E2" wp14:editId="3073F2BE">
            <wp:simplePos x="0" y="0"/>
            <wp:positionH relativeFrom="column">
              <wp:posOffset>5556250</wp:posOffset>
            </wp:positionH>
            <wp:positionV relativeFrom="paragraph">
              <wp:posOffset>2548255</wp:posOffset>
            </wp:positionV>
            <wp:extent cx="779780" cy="779780"/>
            <wp:effectExtent l="0" t="0" r="0" b="0"/>
            <wp:wrapNone/>
            <wp:docPr id="20"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_GT_OUTLINE_RGB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r w:rsidR="00171FAF">
        <w:rPr>
          <w:rFonts w:ascii="GT Eesti Display Bold" w:hAnsi="GT Eesti Display Bold"/>
          <w:noProof/>
          <w:color w:val="000000" w:themeColor="text1"/>
          <w:sz w:val="16"/>
          <w:szCs w:val="16"/>
          <w:lang w:val="en-US"/>
        </w:rPr>
        <w:drawing>
          <wp:inline distT="0" distB="0" distL="0" distR="0" wp14:anchorId="6B33EF06" wp14:editId="6CB0EC19">
            <wp:extent cx="2441806" cy="2639368"/>
            <wp:effectExtent l="0" t="0" r="0" b="8890"/>
            <wp:docPr id="10" name="Bildobjekt 10" descr="En bild som visar kläder, kostym, stående,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46912C5_F20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8108" cy="2646180"/>
                    </a:xfrm>
                    <a:prstGeom prst="rect">
                      <a:avLst/>
                    </a:prstGeom>
                  </pic:spPr>
                </pic:pic>
              </a:graphicData>
            </a:graphic>
          </wp:inline>
        </w:drawing>
      </w:r>
      <w:r w:rsidR="00171FAF">
        <w:rPr>
          <w:rFonts w:ascii="GT Eesti Display Bold" w:hAnsi="GT Eesti Display Bold"/>
          <w:noProof/>
          <w:color w:val="000000" w:themeColor="text1"/>
          <w:sz w:val="16"/>
          <w:szCs w:val="16"/>
          <w:lang w:val="en-US"/>
        </w:rPr>
        <w:drawing>
          <wp:inline distT="0" distB="0" distL="0" distR="0" wp14:anchorId="7983A0D8" wp14:editId="384E3369">
            <wp:extent cx="2464904" cy="2664335"/>
            <wp:effectExtent l="0" t="0" r="0" b="3175"/>
            <wp:docPr id="11" name="Bildobjekt 11" descr="En bild som visar kläder, stående, kostym, fram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46902C5_F20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3221" cy="2673325"/>
                    </a:xfrm>
                    <a:prstGeom prst="rect">
                      <a:avLst/>
                    </a:prstGeom>
                  </pic:spPr>
                </pic:pic>
              </a:graphicData>
            </a:graphic>
          </wp:inline>
        </w:drawing>
      </w:r>
    </w:p>
    <w:p w14:paraId="25B95E34" w14:textId="0D3B129F" w:rsidR="00E556EF" w:rsidRPr="008844CB" w:rsidRDefault="00E556EF" w:rsidP="00E556EF">
      <w:pPr>
        <w:rPr>
          <w:rFonts w:ascii="Times New Roman" w:eastAsia="Times New Roman" w:hAnsi="Times New Roman" w:cs="Times New Roman"/>
          <w:sz w:val="16"/>
          <w:szCs w:val="16"/>
          <w:lang w:val="en-US" w:eastAsia="en-GB"/>
        </w:rPr>
      </w:pPr>
      <w:r w:rsidRPr="005D10E0">
        <w:rPr>
          <w:rFonts w:ascii="GT Eesti Display Bold" w:hAnsi="GT Eesti Display Bold"/>
          <w:noProof/>
          <w:color w:val="000000" w:themeColor="text1"/>
          <w:sz w:val="16"/>
          <w:szCs w:val="16"/>
          <w:lang w:val="en-US"/>
        </w:rPr>
        <w:lastRenderedPageBreak/>
        <w:drawing>
          <wp:anchor distT="0" distB="0" distL="114300" distR="114300" simplePos="0" relativeHeight="251666432" behindDoc="1" locked="0" layoutInCell="1" allowOverlap="1" wp14:anchorId="559F4FBE" wp14:editId="5465DC6C">
            <wp:simplePos x="0" y="0"/>
            <wp:positionH relativeFrom="margin">
              <wp:align>center</wp:align>
            </wp:positionH>
            <wp:positionV relativeFrom="paragraph">
              <wp:posOffset>-664845</wp:posOffset>
            </wp:positionV>
            <wp:extent cx="7055172" cy="102171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Pr>
          <w:rFonts w:ascii="GT Eesti Display Bold" w:hAnsi="GT Eesti Display Bold"/>
          <w:color w:val="000000" w:themeColor="text1"/>
          <w:sz w:val="16"/>
          <w:szCs w:val="16"/>
          <w:lang w:val="en-US"/>
        </w:rPr>
        <w:t>HAGLÖFS</w:t>
      </w:r>
      <w:r w:rsidRPr="005D10E0">
        <w:rPr>
          <w:rFonts w:ascii="GT Eesti Display Bold" w:hAnsi="GT Eesti Display Bold"/>
          <w:color w:val="000000" w:themeColor="text1"/>
          <w:sz w:val="16"/>
          <w:szCs w:val="16"/>
          <w:lang w:val="en-US"/>
        </w:rPr>
        <w:t xml:space="preserve"> |</w:t>
      </w:r>
      <w:r w:rsidRPr="00BC6D8E">
        <w:rPr>
          <w:rFonts w:ascii="Arial" w:eastAsia="Times New Roman" w:hAnsi="Arial" w:cs="Arial"/>
          <w:color w:val="4D5156"/>
          <w:sz w:val="16"/>
          <w:szCs w:val="16"/>
          <w:shd w:val="clear" w:color="auto" w:fill="FFFFFF"/>
          <w:lang w:val="en-US" w:eastAsia="en-GB"/>
        </w:rPr>
        <w:t xml:space="preserve"> </w:t>
      </w:r>
      <w:r>
        <w:rPr>
          <w:rFonts w:ascii="GT Eesti Display Bold" w:hAnsi="GT Eesti Display Bold"/>
          <w:color w:val="000000" w:themeColor="text1"/>
          <w:sz w:val="16"/>
          <w:szCs w:val="16"/>
          <w:lang w:val="en-US"/>
        </w:rPr>
        <w:t>SINCE 1914</w:t>
      </w:r>
    </w:p>
    <w:p w14:paraId="535FB05B" w14:textId="7A703513" w:rsidR="00E556EF" w:rsidRDefault="00E556EF" w:rsidP="00E556EF">
      <w:pPr>
        <w:shd w:val="clear" w:color="auto" w:fill="FFFFFF"/>
        <w:spacing w:after="0" w:line="240" w:lineRule="auto"/>
        <w:rPr>
          <w:rFonts w:ascii="GT Eesti Display Bold" w:hAnsi="GT Eesti Display Bold"/>
          <w:b/>
          <w:bCs/>
          <w:color w:val="000000" w:themeColor="text1"/>
          <w:sz w:val="26"/>
          <w:szCs w:val="28"/>
          <w:lang w:val="en-US"/>
        </w:rPr>
      </w:pPr>
    </w:p>
    <w:p w14:paraId="18FD6721" w14:textId="1EEB4895" w:rsidR="00E556EF" w:rsidRDefault="00E556EF" w:rsidP="00E556EF">
      <w:pPr>
        <w:shd w:val="clear" w:color="auto" w:fill="FFFFFF"/>
        <w:spacing w:after="0" w:line="240" w:lineRule="auto"/>
        <w:rPr>
          <w:rFonts w:ascii="GT Eesti Display Bold" w:hAnsi="GT Eesti Display Bold"/>
          <w:b/>
          <w:bCs/>
          <w:color w:val="000000" w:themeColor="text1"/>
          <w:sz w:val="44"/>
          <w:szCs w:val="44"/>
          <w:lang w:val="en-US"/>
        </w:rPr>
      </w:pPr>
    </w:p>
    <w:p w14:paraId="4C6A2F2F" w14:textId="7BFEA342" w:rsidR="00E556EF" w:rsidRDefault="00E556EF" w:rsidP="00E556EF">
      <w:pPr>
        <w:shd w:val="clear" w:color="auto" w:fill="FFFFFF"/>
        <w:spacing w:after="0" w:line="240" w:lineRule="auto"/>
        <w:rPr>
          <w:rFonts w:ascii="GT Eesti Display Bold" w:hAnsi="GT Eesti Display Bold"/>
          <w:b/>
          <w:bCs/>
          <w:color w:val="000000" w:themeColor="text1"/>
          <w:sz w:val="44"/>
          <w:szCs w:val="44"/>
          <w:lang w:val="en-US"/>
        </w:rPr>
      </w:pPr>
    </w:p>
    <w:p w14:paraId="20A101E2" w14:textId="2CA14E2B" w:rsidR="00E556EF" w:rsidRPr="00FA6075"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FA6075">
        <w:rPr>
          <w:rFonts w:ascii="GT Eesti Display Bold" w:hAnsi="GT Eesti Display Bold"/>
          <w:color w:val="000000" w:themeColor="text1"/>
          <w:sz w:val="20"/>
          <w:szCs w:val="20"/>
          <w:lang w:val="en-US"/>
        </w:rPr>
        <w:t>We come from Sweden, a country of extreme weather and extensive landscape. A place where the outdoors isn’t just a far-off place, it’s in the fabric of our culture and community. We are committed to creating gear that will support anyone, anywhere in their own outdoor adventure. We were founded in 1914 by Wiktor Haglöf, a visionary with a dream and a toolbox. Our story has evolved from humble beginnings, and we’ve ventured into new territory, creating technical designs that set a new standard in craftsmanship.</w:t>
      </w:r>
    </w:p>
    <w:p w14:paraId="5BD1EC7A" w14:textId="688015B1" w:rsidR="00E556EF" w:rsidRPr="00FA6075"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1F69F910" w14:textId="0836F210"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r w:rsidRPr="00FA6075">
        <w:rPr>
          <w:rFonts w:ascii="GT Eesti Display Bold" w:hAnsi="GT Eesti Display Bold"/>
          <w:color w:val="000000" w:themeColor="text1"/>
          <w:sz w:val="20"/>
          <w:szCs w:val="20"/>
          <w:lang w:val="en-US"/>
        </w:rPr>
        <w:t>At Haglöfs, we are Outsiders by Nature. We draw outside the lines, think outside the box, and live outside our comfort zones. We encourage exploration both physically and mentally through embracing the outdoors. We believe that everyone can experience the outdoors, and do all we can to ensure that it will still be there for future generations to explore.</w:t>
      </w:r>
    </w:p>
    <w:p w14:paraId="3F848E24" w14:textId="3DF1CC70"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5B4DBED0" w14:textId="23C3C484"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509E1332" w14:textId="1811648E"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5B5332A3" w14:textId="0B8B7EED"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21CA9060" w14:textId="177378E1" w:rsidR="00E556EF" w:rsidRDefault="00E556EF" w:rsidP="00E556EF">
      <w:pPr>
        <w:shd w:val="clear" w:color="auto" w:fill="FFFFFF" w:themeFill="background1"/>
        <w:spacing w:after="0" w:line="360" w:lineRule="auto"/>
        <w:rPr>
          <w:rFonts w:ascii="GT Eesti Display Bold" w:hAnsi="GT Eesti Display Bold"/>
          <w:color w:val="000000" w:themeColor="text1"/>
          <w:sz w:val="20"/>
          <w:szCs w:val="20"/>
          <w:lang w:val="en-US"/>
        </w:rPr>
      </w:pPr>
    </w:p>
    <w:p w14:paraId="731181B2" w14:textId="3FA8D517" w:rsidR="00E556EF" w:rsidRPr="005A6C1A" w:rsidRDefault="00E556EF" w:rsidP="00E556EF">
      <w:pPr>
        <w:rPr>
          <w:rFonts w:ascii="GT Eesti Display Bold" w:hAnsi="GT Eesti Display Bold"/>
          <w:color w:val="000000" w:themeColor="text1"/>
          <w:sz w:val="20"/>
          <w:szCs w:val="20"/>
          <w:lang w:val="en-US"/>
        </w:rPr>
      </w:pPr>
    </w:p>
    <w:p w14:paraId="01A98D2B" w14:textId="36F9DE52" w:rsidR="00E556EF" w:rsidRDefault="00E556EF" w:rsidP="00E556EF">
      <w:pPr>
        <w:rPr>
          <w:rFonts w:ascii="GT Eesti Display Bold" w:hAnsi="GT Eesti Display Bold"/>
          <w:color w:val="000000" w:themeColor="text1"/>
          <w:sz w:val="20"/>
          <w:szCs w:val="20"/>
          <w:lang w:val="en-US"/>
        </w:rPr>
      </w:pPr>
    </w:p>
    <w:p w14:paraId="609955B4" w14:textId="07B0C128" w:rsidR="00E556EF" w:rsidRPr="005A6C1A" w:rsidRDefault="00E556EF" w:rsidP="00E556EF">
      <w:pPr>
        <w:rPr>
          <w:rFonts w:ascii="GT Eesti Display Bold" w:hAnsi="GT Eesti Display Bold"/>
          <w:color w:val="000000" w:themeColor="text1"/>
          <w:sz w:val="20"/>
          <w:szCs w:val="20"/>
          <w:lang w:val="en-US"/>
        </w:rPr>
      </w:pPr>
    </w:p>
    <w:p w14:paraId="6F0E0472" w14:textId="14CD2555" w:rsidR="00E556EF" w:rsidRPr="005A6C1A" w:rsidRDefault="00342CDB" w:rsidP="00890E7B">
      <w:pPr>
        <w:rPr>
          <w:rFonts w:ascii="GT Eesti Display Bold" w:hAnsi="GT Eesti Display Bold"/>
          <w:color w:val="000000" w:themeColor="text1"/>
          <w:sz w:val="20"/>
          <w:szCs w:val="20"/>
          <w:lang w:val="en-US"/>
        </w:rPr>
      </w:pPr>
      <w:r>
        <w:rPr>
          <w:rFonts w:ascii="GT Eesti Display Bold" w:hAnsi="GT Eesti Display Bold"/>
          <w:noProof/>
          <w:color w:val="000000" w:themeColor="text1"/>
          <w:sz w:val="20"/>
          <w:szCs w:val="20"/>
          <w:lang w:val="en-US"/>
        </w:rPr>
        <w:drawing>
          <wp:anchor distT="0" distB="0" distL="114300" distR="114300" simplePos="0" relativeHeight="251677696" behindDoc="0" locked="0" layoutInCell="1" allowOverlap="1" wp14:anchorId="22297767" wp14:editId="5708DE58">
            <wp:simplePos x="0" y="0"/>
            <wp:positionH relativeFrom="column">
              <wp:posOffset>5558155</wp:posOffset>
            </wp:positionH>
            <wp:positionV relativeFrom="paragraph">
              <wp:posOffset>3321685</wp:posOffset>
            </wp:positionV>
            <wp:extent cx="779780" cy="779780"/>
            <wp:effectExtent l="0" t="0" r="0" b="0"/>
            <wp:wrapNone/>
            <wp:docPr id="21"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_GT_OUTLINE_RGB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780" cy="779780"/>
                    </a:xfrm>
                    <a:prstGeom prst="rect">
                      <a:avLst/>
                    </a:prstGeom>
                  </pic:spPr>
                </pic:pic>
              </a:graphicData>
            </a:graphic>
            <wp14:sizeRelH relativeFrom="margin">
              <wp14:pctWidth>0</wp14:pctWidth>
            </wp14:sizeRelH>
            <wp14:sizeRelV relativeFrom="margin">
              <wp14:pctHeight>0</wp14:pctHeight>
            </wp14:sizeRelV>
          </wp:anchor>
        </w:drawing>
      </w:r>
    </w:p>
    <w:sectPr w:rsidR="00E556EF" w:rsidRPr="005A6C1A" w:rsidSect="002A17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E8761" w14:textId="77777777" w:rsidR="000A1427" w:rsidRDefault="000A1427" w:rsidP="0031658B">
      <w:pPr>
        <w:spacing w:after="0" w:line="240" w:lineRule="auto"/>
      </w:pPr>
      <w:r>
        <w:separator/>
      </w:r>
    </w:p>
  </w:endnote>
  <w:endnote w:type="continuationSeparator" w:id="0">
    <w:p w14:paraId="4F492745" w14:textId="77777777" w:rsidR="000A1427" w:rsidRDefault="000A1427" w:rsidP="0031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Eesti Display Bold">
    <w:altName w:val="GT Eesti Display"/>
    <w:panose1 w:val="000008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Eesti Text Bold">
    <w:altName w:val="Bold"/>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AD162" w14:textId="63C3D23E" w:rsidR="0031658B" w:rsidRPr="0031658B" w:rsidRDefault="0031658B" w:rsidP="0031658B">
    <w:pPr>
      <w:shd w:val="clear" w:color="auto" w:fill="FFFFFF"/>
      <w:spacing w:after="0" w:line="240" w:lineRule="auto"/>
      <w:rPr>
        <w:rFonts w:ascii="Calibri" w:eastAsia="Times New Roman" w:hAnsi="Calibri" w:cs="Calibri"/>
        <w:color w:val="000000"/>
        <w:lang w:val="en-US"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5E092" w14:textId="77777777" w:rsidR="000A1427" w:rsidRDefault="000A1427" w:rsidP="0031658B">
      <w:pPr>
        <w:spacing w:after="0" w:line="240" w:lineRule="auto"/>
      </w:pPr>
      <w:r>
        <w:separator/>
      </w:r>
    </w:p>
  </w:footnote>
  <w:footnote w:type="continuationSeparator" w:id="0">
    <w:p w14:paraId="11CED419" w14:textId="77777777" w:rsidR="000A1427" w:rsidRDefault="000A1427" w:rsidP="0031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Bold" w:eastAsiaTheme="minorHAnsi" w:hAnsi="GT Eesti Display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Bold" w:eastAsiaTheme="minorHAnsi" w:hAnsi="GT Eesti Display Bold"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Bold" w:eastAsiaTheme="minorHAnsi" w:hAnsi="GT Eesti Display Bold"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Bold" w:eastAsiaTheme="minorHAnsi" w:hAnsi="GT Eesti Display Bol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Bold" w:eastAsiaTheme="minorHAnsi" w:hAnsi="GT Eesti Text Bol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Bold" w:eastAsiaTheme="minorHAnsi" w:hAnsi="GT Eesti Display Bold"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7CF7"/>
    <w:rsid w:val="0001153F"/>
    <w:rsid w:val="00036CD1"/>
    <w:rsid w:val="00090F5D"/>
    <w:rsid w:val="0009471B"/>
    <w:rsid w:val="00094836"/>
    <w:rsid w:val="000A1427"/>
    <w:rsid w:val="000C21BC"/>
    <w:rsid w:val="000C438A"/>
    <w:rsid w:val="000E86D6"/>
    <w:rsid w:val="001074F2"/>
    <w:rsid w:val="00141619"/>
    <w:rsid w:val="00171AE3"/>
    <w:rsid w:val="00171FAF"/>
    <w:rsid w:val="00192A58"/>
    <w:rsid w:val="001D5E7B"/>
    <w:rsid w:val="002016B6"/>
    <w:rsid w:val="0023171E"/>
    <w:rsid w:val="00235DC7"/>
    <w:rsid w:val="0026324C"/>
    <w:rsid w:val="00274E2D"/>
    <w:rsid w:val="002A171A"/>
    <w:rsid w:val="002D6722"/>
    <w:rsid w:val="00304779"/>
    <w:rsid w:val="003136D5"/>
    <w:rsid w:val="0031658B"/>
    <w:rsid w:val="003333FE"/>
    <w:rsid w:val="00342CDB"/>
    <w:rsid w:val="0034383C"/>
    <w:rsid w:val="00357A52"/>
    <w:rsid w:val="003836A0"/>
    <w:rsid w:val="003A595D"/>
    <w:rsid w:val="003A6BA3"/>
    <w:rsid w:val="003B7D54"/>
    <w:rsid w:val="003C669C"/>
    <w:rsid w:val="003E34CB"/>
    <w:rsid w:val="003E6E65"/>
    <w:rsid w:val="003F752E"/>
    <w:rsid w:val="00400B7F"/>
    <w:rsid w:val="004033D1"/>
    <w:rsid w:val="00404813"/>
    <w:rsid w:val="004081F7"/>
    <w:rsid w:val="004217FA"/>
    <w:rsid w:val="00466E26"/>
    <w:rsid w:val="004779AC"/>
    <w:rsid w:val="00477A3D"/>
    <w:rsid w:val="0049134E"/>
    <w:rsid w:val="004A2FC1"/>
    <w:rsid w:val="004C51D6"/>
    <w:rsid w:val="005741AE"/>
    <w:rsid w:val="005A6C1A"/>
    <w:rsid w:val="005A74E9"/>
    <w:rsid w:val="005B4275"/>
    <w:rsid w:val="005B70D6"/>
    <w:rsid w:val="005D10E0"/>
    <w:rsid w:val="005D182F"/>
    <w:rsid w:val="005D2551"/>
    <w:rsid w:val="005D2D71"/>
    <w:rsid w:val="005E2232"/>
    <w:rsid w:val="005E5558"/>
    <w:rsid w:val="005E66B9"/>
    <w:rsid w:val="00623815"/>
    <w:rsid w:val="0063029B"/>
    <w:rsid w:val="00637F4B"/>
    <w:rsid w:val="00657C0F"/>
    <w:rsid w:val="00667E47"/>
    <w:rsid w:val="00694A6D"/>
    <w:rsid w:val="006B5851"/>
    <w:rsid w:val="006C4A0D"/>
    <w:rsid w:val="006F544B"/>
    <w:rsid w:val="007063EC"/>
    <w:rsid w:val="00711E0D"/>
    <w:rsid w:val="0072046C"/>
    <w:rsid w:val="00727152"/>
    <w:rsid w:val="007467FA"/>
    <w:rsid w:val="00752BE3"/>
    <w:rsid w:val="00755CDF"/>
    <w:rsid w:val="00767766"/>
    <w:rsid w:val="0077145A"/>
    <w:rsid w:val="007E4A24"/>
    <w:rsid w:val="00841557"/>
    <w:rsid w:val="008662F9"/>
    <w:rsid w:val="00874101"/>
    <w:rsid w:val="008844CB"/>
    <w:rsid w:val="0088662E"/>
    <w:rsid w:val="00890E7B"/>
    <w:rsid w:val="008B21F8"/>
    <w:rsid w:val="008B3F8B"/>
    <w:rsid w:val="008D69FE"/>
    <w:rsid w:val="008F77B5"/>
    <w:rsid w:val="00931CE9"/>
    <w:rsid w:val="00952270"/>
    <w:rsid w:val="00975183"/>
    <w:rsid w:val="00982B0B"/>
    <w:rsid w:val="00984CF4"/>
    <w:rsid w:val="00985BF8"/>
    <w:rsid w:val="009F0A59"/>
    <w:rsid w:val="00A15CFA"/>
    <w:rsid w:val="00A678B0"/>
    <w:rsid w:val="00AC1E0F"/>
    <w:rsid w:val="00AC625F"/>
    <w:rsid w:val="00AF7439"/>
    <w:rsid w:val="00B01495"/>
    <w:rsid w:val="00B24566"/>
    <w:rsid w:val="00B96270"/>
    <w:rsid w:val="00BC616A"/>
    <w:rsid w:val="00BC6D8E"/>
    <w:rsid w:val="00BC71E2"/>
    <w:rsid w:val="00C07C7C"/>
    <w:rsid w:val="00C4628C"/>
    <w:rsid w:val="00C55D2A"/>
    <w:rsid w:val="00C707B2"/>
    <w:rsid w:val="00C80E5A"/>
    <w:rsid w:val="00CA0EF3"/>
    <w:rsid w:val="00CA4C2E"/>
    <w:rsid w:val="00CB1535"/>
    <w:rsid w:val="00CF3A38"/>
    <w:rsid w:val="00D11B12"/>
    <w:rsid w:val="00D71881"/>
    <w:rsid w:val="00D80D82"/>
    <w:rsid w:val="00D86C54"/>
    <w:rsid w:val="00D86E06"/>
    <w:rsid w:val="00D875D0"/>
    <w:rsid w:val="00DA1DCC"/>
    <w:rsid w:val="00DD2EAB"/>
    <w:rsid w:val="00E12965"/>
    <w:rsid w:val="00E409ED"/>
    <w:rsid w:val="00E54BBF"/>
    <w:rsid w:val="00E556EF"/>
    <w:rsid w:val="00E754D0"/>
    <w:rsid w:val="00E90AE4"/>
    <w:rsid w:val="00EF0CD0"/>
    <w:rsid w:val="00F41D55"/>
    <w:rsid w:val="00F90B80"/>
    <w:rsid w:val="00F96CF1"/>
    <w:rsid w:val="00FF215A"/>
    <w:rsid w:val="00FF48D8"/>
    <w:rsid w:val="05DAC945"/>
    <w:rsid w:val="0900887E"/>
    <w:rsid w:val="0FFCEC67"/>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952270"/>
    <w:pPr>
      <w:ind w:left="720"/>
      <w:contextualSpacing/>
    </w:pPr>
  </w:style>
  <w:style w:type="character" w:styleId="Hyperlnk">
    <w:name w:val="Hyperlink"/>
    <w:basedOn w:val="Standardstycketeckensnitt"/>
    <w:uiPriority w:val="99"/>
    <w:unhideWhenUsed/>
    <w:rsid w:val="00752BE3"/>
    <w:rPr>
      <w:color w:val="0563C1" w:themeColor="hyperlink"/>
      <w:u w:val="single"/>
    </w:rPr>
  </w:style>
  <w:style w:type="character" w:styleId="Olstomnmnande">
    <w:name w:val="Unresolved Mention"/>
    <w:basedOn w:val="Standardstycketeckensnitt"/>
    <w:uiPriority w:val="99"/>
    <w:semiHidden/>
    <w:unhideWhenUsed/>
    <w:rsid w:val="00752BE3"/>
    <w:rPr>
      <w:color w:val="605E5C"/>
      <w:shd w:val="clear" w:color="auto" w:fill="E1DFDD"/>
    </w:rPr>
  </w:style>
  <w:style w:type="paragraph" w:styleId="Ballongtext">
    <w:name w:val="Balloon Text"/>
    <w:basedOn w:val="Normal"/>
    <w:link w:val="BallongtextChar"/>
    <w:uiPriority w:val="99"/>
    <w:semiHidden/>
    <w:unhideWhenUsed/>
    <w:rsid w:val="005B70D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B70D6"/>
    <w:rPr>
      <w:rFonts w:ascii="Segoe UI" w:hAnsi="Segoe UI" w:cs="Segoe UI"/>
      <w:sz w:val="18"/>
      <w:szCs w:val="18"/>
    </w:rPr>
  </w:style>
  <w:style w:type="character" w:styleId="Kommentarsreferens">
    <w:name w:val="annotation reference"/>
    <w:basedOn w:val="Standardstycketeckensnitt"/>
    <w:uiPriority w:val="99"/>
    <w:semiHidden/>
    <w:unhideWhenUsed/>
    <w:rsid w:val="005B70D6"/>
    <w:rPr>
      <w:sz w:val="16"/>
      <w:szCs w:val="16"/>
    </w:rPr>
  </w:style>
  <w:style w:type="paragraph" w:styleId="Kommentarer">
    <w:name w:val="annotation text"/>
    <w:basedOn w:val="Normal"/>
    <w:link w:val="KommentarerChar"/>
    <w:uiPriority w:val="99"/>
    <w:semiHidden/>
    <w:unhideWhenUsed/>
    <w:rsid w:val="005B70D6"/>
    <w:pPr>
      <w:spacing w:line="240" w:lineRule="auto"/>
    </w:pPr>
    <w:rPr>
      <w:sz w:val="20"/>
      <w:szCs w:val="20"/>
    </w:rPr>
  </w:style>
  <w:style w:type="character" w:customStyle="1" w:styleId="KommentarerChar">
    <w:name w:val="Kommentarer Char"/>
    <w:basedOn w:val="Standardstycketeckensnitt"/>
    <w:link w:val="Kommentarer"/>
    <w:uiPriority w:val="99"/>
    <w:semiHidden/>
    <w:rsid w:val="005B70D6"/>
    <w:rPr>
      <w:sz w:val="20"/>
      <w:szCs w:val="20"/>
    </w:rPr>
  </w:style>
  <w:style w:type="paragraph" w:styleId="Kommentarsmne">
    <w:name w:val="annotation subject"/>
    <w:basedOn w:val="Kommentarer"/>
    <w:next w:val="Kommentarer"/>
    <w:link w:val="KommentarsmneChar"/>
    <w:uiPriority w:val="99"/>
    <w:semiHidden/>
    <w:unhideWhenUsed/>
    <w:rsid w:val="005B70D6"/>
    <w:rPr>
      <w:b/>
      <w:bCs/>
    </w:rPr>
  </w:style>
  <w:style w:type="character" w:customStyle="1" w:styleId="KommentarsmneChar">
    <w:name w:val="Kommentarsämne Char"/>
    <w:basedOn w:val="KommentarerChar"/>
    <w:link w:val="Kommentarsmne"/>
    <w:uiPriority w:val="99"/>
    <w:semiHidden/>
    <w:rsid w:val="005B70D6"/>
    <w:rPr>
      <w:b/>
      <w:bCs/>
      <w:sz w:val="20"/>
      <w:szCs w:val="20"/>
    </w:rPr>
  </w:style>
  <w:style w:type="character" w:customStyle="1" w:styleId="normaltextrun">
    <w:name w:val="normaltextrun"/>
    <w:basedOn w:val="Standardstycketeckensnitt"/>
    <w:rsid w:val="005D10E0"/>
  </w:style>
  <w:style w:type="character" w:customStyle="1" w:styleId="eop">
    <w:name w:val="eop"/>
    <w:basedOn w:val="Standardstycketeckensnitt"/>
    <w:rsid w:val="005D10E0"/>
  </w:style>
  <w:style w:type="paragraph" w:customStyle="1" w:styleId="paragraph">
    <w:name w:val="paragraph"/>
    <w:basedOn w:val="Normal"/>
    <w:rsid w:val="0009483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094836"/>
  </w:style>
  <w:style w:type="character" w:customStyle="1" w:styleId="advancedproofingissue">
    <w:name w:val="advancedproofingissue"/>
    <w:basedOn w:val="Standardstycketeckensnitt"/>
    <w:rsid w:val="00094836"/>
  </w:style>
  <w:style w:type="character" w:customStyle="1" w:styleId="contextualspellingandgrammarerror">
    <w:name w:val="contextualspellingandgrammarerror"/>
    <w:basedOn w:val="Standardstycketeckensnitt"/>
    <w:rsid w:val="00094836"/>
  </w:style>
  <w:style w:type="paragraph" w:styleId="Sidhuvud">
    <w:name w:val="header"/>
    <w:basedOn w:val="Normal"/>
    <w:link w:val="SidhuvudChar"/>
    <w:uiPriority w:val="99"/>
    <w:unhideWhenUsed/>
    <w:rsid w:val="0031658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1658B"/>
  </w:style>
  <w:style w:type="paragraph" w:styleId="Sidfot">
    <w:name w:val="footer"/>
    <w:basedOn w:val="Normal"/>
    <w:link w:val="SidfotChar"/>
    <w:uiPriority w:val="99"/>
    <w:unhideWhenUsed/>
    <w:rsid w:val="0031658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1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2076001945">
          <w:marLeft w:val="0"/>
          <w:marRight w:val="0"/>
          <w:marTop w:val="0"/>
          <w:marBottom w:val="0"/>
          <w:divBdr>
            <w:top w:val="none" w:sz="0" w:space="0" w:color="auto"/>
            <w:left w:val="none" w:sz="0" w:space="0" w:color="auto"/>
            <w:bottom w:val="none" w:sz="0" w:space="0" w:color="auto"/>
            <w:right w:val="none" w:sz="0" w:space="0" w:color="auto"/>
          </w:divBdr>
        </w:div>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sChild>
    </w:div>
    <w:div w:id="443110493">
      <w:bodyDiv w:val="1"/>
      <w:marLeft w:val="0"/>
      <w:marRight w:val="0"/>
      <w:marTop w:val="0"/>
      <w:marBottom w:val="0"/>
      <w:divBdr>
        <w:top w:val="none" w:sz="0" w:space="0" w:color="auto"/>
        <w:left w:val="none" w:sz="0" w:space="0" w:color="auto"/>
        <w:bottom w:val="none" w:sz="0" w:space="0" w:color="auto"/>
        <w:right w:val="none" w:sz="0" w:space="0" w:color="auto"/>
      </w:divBdr>
      <w:divsChild>
        <w:div w:id="766466763">
          <w:marLeft w:val="0"/>
          <w:marRight w:val="0"/>
          <w:marTop w:val="0"/>
          <w:marBottom w:val="0"/>
          <w:divBdr>
            <w:top w:val="none" w:sz="0" w:space="0" w:color="auto"/>
            <w:left w:val="none" w:sz="0" w:space="0" w:color="auto"/>
            <w:bottom w:val="none" w:sz="0" w:space="0" w:color="auto"/>
            <w:right w:val="none" w:sz="0" w:space="0" w:color="auto"/>
          </w:divBdr>
        </w:div>
        <w:div w:id="957369000">
          <w:marLeft w:val="0"/>
          <w:marRight w:val="0"/>
          <w:marTop w:val="0"/>
          <w:marBottom w:val="0"/>
          <w:divBdr>
            <w:top w:val="none" w:sz="0" w:space="0" w:color="auto"/>
            <w:left w:val="none" w:sz="0" w:space="0" w:color="auto"/>
            <w:bottom w:val="none" w:sz="0" w:space="0" w:color="auto"/>
            <w:right w:val="none" w:sz="0" w:space="0" w:color="auto"/>
          </w:divBdr>
        </w:div>
        <w:div w:id="744448860">
          <w:marLeft w:val="0"/>
          <w:marRight w:val="0"/>
          <w:marTop w:val="0"/>
          <w:marBottom w:val="0"/>
          <w:divBdr>
            <w:top w:val="none" w:sz="0" w:space="0" w:color="auto"/>
            <w:left w:val="none" w:sz="0" w:space="0" w:color="auto"/>
            <w:bottom w:val="none" w:sz="0" w:space="0" w:color="auto"/>
            <w:right w:val="none" w:sz="0" w:space="0" w:color="auto"/>
          </w:divBdr>
        </w:div>
        <w:div w:id="1514607126">
          <w:marLeft w:val="0"/>
          <w:marRight w:val="0"/>
          <w:marTop w:val="0"/>
          <w:marBottom w:val="0"/>
          <w:divBdr>
            <w:top w:val="none" w:sz="0" w:space="0" w:color="auto"/>
            <w:left w:val="none" w:sz="0" w:space="0" w:color="auto"/>
            <w:bottom w:val="none" w:sz="0" w:space="0" w:color="auto"/>
            <w:right w:val="none" w:sz="0" w:space="0" w:color="auto"/>
          </w:divBdr>
        </w:div>
        <w:div w:id="1588805121">
          <w:marLeft w:val="0"/>
          <w:marRight w:val="0"/>
          <w:marTop w:val="0"/>
          <w:marBottom w:val="0"/>
          <w:divBdr>
            <w:top w:val="none" w:sz="0" w:space="0" w:color="auto"/>
            <w:left w:val="none" w:sz="0" w:space="0" w:color="auto"/>
            <w:bottom w:val="none" w:sz="0" w:space="0" w:color="auto"/>
            <w:right w:val="none" w:sz="0" w:space="0" w:color="auto"/>
          </w:divBdr>
        </w:div>
        <w:div w:id="1198470065">
          <w:marLeft w:val="0"/>
          <w:marRight w:val="0"/>
          <w:marTop w:val="0"/>
          <w:marBottom w:val="0"/>
          <w:divBdr>
            <w:top w:val="none" w:sz="0" w:space="0" w:color="auto"/>
            <w:left w:val="none" w:sz="0" w:space="0" w:color="auto"/>
            <w:bottom w:val="none" w:sz="0" w:space="0" w:color="auto"/>
            <w:right w:val="none" w:sz="0" w:space="0" w:color="auto"/>
          </w:divBdr>
        </w:div>
        <w:div w:id="538011099">
          <w:marLeft w:val="0"/>
          <w:marRight w:val="0"/>
          <w:marTop w:val="0"/>
          <w:marBottom w:val="0"/>
          <w:divBdr>
            <w:top w:val="none" w:sz="0" w:space="0" w:color="auto"/>
            <w:left w:val="none" w:sz="0" w:space="0" w:color="auto"/>
            <w:bottom w:val="none" w:sz="0" w:space="0" w:color="auto"/>
            <w:right w:val="none" w:sz="0" w:space="0" w:color="auto"/>
          </w:divBdr>
        </w:div>
        <w:div w:id="864101849">
          <w:marLeft w:val="0"/>
          <w:marRight w:val="0"/>
          <w:marTop w:val="0"/>
          <w:marBottom w:val="0"/>
          <w:divBdr>
            <w:top w:val="none" w:sz="0" w:space="0" w:color="auto"/>
            <w:left w:val="none" w:sz="0" w:space="0" w:color="auto"/>
            <w:bottom w:val="none" w:sz="0" w:space="0" w:color="auto"/>
            <w:right w:val="none" w:sz="0" w:space="0" w:color="auto"/>
          </w:divBdr>
        </w:div>
        <w:div w:id="2139490760">
          <w:marLeft w:val="0"/>
          <w:marRight w:val="0"/>
          <w:marTop w:val="0"/>
          <w:marBottom w:val="0"/>
          <w:divBdr>
            <w:top w:val="none" w:sz="0" w:space="0" w:color="auto"/>
            <w:left w:val="none" w:sz="0" w:space="0" w:color="auto"/>
            <w:bottom w:val="none" w:sz="0" w:space="0" w:color="auto"/>
            <w:right w:val="none" w:sz="0" w:space="0" w:color="auto"/>
          </w:divBdr>
        </w:div>
        <w:div w:id="1140265315">
          <w:marLeft w:val="0"/>
          <w:marRight w:val="0"/>
          <w:marTop w:val="0"/>
          <w:marBottom w:val="0"/>
          <w:divBdr>
            <w:top w:val="none" w:sz="0" w:space="0" w:color="auto"/>
            <w:left w:val="none" w:sz="0" w:space="0" w:color="auto"/>
            <w:bottom w:val="none" w:sz="0" w:space="0" w:color="auto"/>
            <w:right w:val="none" w:sz="0" w:space="0" w:color="auto"/>
          </w:divBdr>
        </w:div>
      </w:divsChild>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288512375">
      <w:bodyDiv w:val="1"/>
      <w:marLeft w:val="0"/>
      <w:marRight w:val="0"/>
      <w:marTop w:val="0"/>
      <w:marBottom w:val="0"/>
      <w:divBdr>
        <w:top w:val="none" w:sz="0" w:space="0" w:color="auto"/>
        <w:left w:val="none" w:sz="0" w:space="0" w:color="auto"/>
        <w:bottom w:val="none" w:sz="0" w:space="0" w:color="auto"/>
        <w:right w:val="none" w:sz="0" w:space="0" w:color="auto"/>
      </w:divBdr>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0">
          <w:marLeft w:val="0"/>
          <w:marRight w:val="0"/>
          <w:marTop w:val="0"/>
          <w:marBottom w:val="0"/>
          <w:divBdr>
            <w:top w:val="none" w:sz="0" w:space="0" w:color="auto"/>
            <w:left w:val="none" w:sz="0" w:space="0" w:color="auto"/>
            <w:bottom w:val="none" w:sz="0" w:space="0" w:color="auto"/>
            <w:right w:val="none" w:sz="0" w:space="0" w:color="auto"/>
          </w:divBdr>
        </w:div>
        <w:div w:id="437339254">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41327432">
      <w:bodyDiv w:val="1"/>
      <w:marLeft w:val="0"/>
      <w:marRight w:val="0"/>
      <w:marTop w:val="0"/>
      <w:marBottom w:val="0"/>
      <w:divBdr>
        <w:top w:val="none" w:sz="0" w:space="0" w:color="auto"/>
        <w:left w:val="none" w:sz="0" w:space="0" w:color="auto"/>
        <w:bottom w:val="none" w:sz="0" w:space="0" w:color="auto"/>
        <w:right w:val="none" w:sz="0" w:space="0" w:color="auto"/>
      </w:divBdr>
      <w:divsChild>
        <w:div w:id="1685207303">
          <w:marLeft w:val="0"/>
          <w:marRight w:val="0"/>
          <w:marTop w:val="0"/>
          <w:marBottom w:val="0"/>
          <w:divBdr>
            <w:top w:val="none" w:sz="0" w:space="0" w:color="auto"/>
            <w:left w:val="none" w:sz="0" w:space="0" w:color="auto"/>
            <w:bottom w:val="none" w:sz="0" w:space="0" w:color="auto"/>
            <w:right w:val="none" w:sz="0" w:space="0" w:color="auto"/>
          </w:divBdr>
        </w:div>
        <w:div w:id="1797602738">
          <w:marLeft w:val="0"/>
          <w:marRight w:val="0"/>
          <w:marTop w:val="0"/>
          <w:marBottom w:val="0"/>
          <w:divBdr>
            <w:top w:val="none" w:sz="0" w:space="0" w:color="auto"/>
            <w:left w:val="none" w:sz="0" w:space="0" w:color="auto"/>
            <w:bottom w:val="none" w:sz="0" w:space="0" w:color="auto"/>
            <w:right w:val="none" w:sz="0" w:space="0" w:color="auto"/>
          </w:divBdr>
        </w:div>
        <w:div w:id="1811631889">
          <w:marLeft w:val="0"/>
          <w:marRight w:val="0"/>
          <w:marTop w:val="0"/>
          <w:marBottom w:val="0"/>
          <w:divBdr>
            <w:top w:val="none" w:sz="0" w:space="0" w:color="auto"/>
            <w:left w:val="none" w:sz="0" w:space="0" w:color="auto"/>
            <w:bottom w:val="none" w:sz="0" w:space="0" w:color="auto"/>
            <w:right w:val="none" w:sz="0" w:space="0" w:color="auto"/>
          </w:divBdr>
        </w:div>
        <w:div w:id="1357535500">
          <w:marLeft w:val="0"/>
          <w:marRight w:val="0"/>
          <w:marTop w:val="0"/>
          <w:marBottom w:val="0"/>
          <w:divBdr>
            <w:top w:val="none" w:sz="0" w:space="0" w:color="auto"/>
            <w:left w:val="none" w:sz="0" w:space="0" w:color="auto"/>
            <w:bottom w:val="none" w:sz="0" w:space="0" w:color="auto"/>
            <w:right w:val="none" w:sz="0" w:space="0" w:color="auto"/>
          </w:divBdr>
        </w:div>
        <w:div w:id="1387681345">
          <w:marLeft w:val="0"/>
          <w:marRight w:val="0"/>
          <w:marTop w:val="0"/>
          <w:marBottom w:val="0"/>
          <w:divBdr>
            <w:top w:val="none" w:sz="0" w:space="0" w:color="auto"/>
            <w:left w:val="none" w:sz="0" w:space="0" w:color="auto"/>
            <w:bottom w:val="none" w:sz="0" w:space="0" w:color="auto"/>
            <w:right w:val="none" w:sz="0" w:space="0" w:color="auto"/>
          </w:divBdr>
        </w:div>
        <w:div w:id="519970838">
          <w:marLeft w:val="0"/>
          <w:marRight w:val="0"/>
          <w:marTop w:val="0"/>
          <w:marBottom w:val="0"/>
          <w:divBdr>
            <w:top w:val="none" w:sz="0" w:space="0" w:color="auto"/>
            <w:left w:val="none" w:sz="0" w:space="0" w:color="auto"/>
            <w:bottom w:val="none" w:sz="0" w:space="0" w:color="auto"/>
            <w:right w:val="none" w:sz="0" w:space="0" w:color="auto"/>
          </w:divBdr>
        </w:div>
        <w:div w:id="199707262">
          <w:marLeft w:val="0"/>
          <w:marRight w:val="0"/>
          <w:marTop w:val="0"/>
          <w:marBottom w:val="0"/>
          <w:divBdr>
            <w:top w:val="none" w:sz="0" w:space="0" w:color="auto"/>
            <w:left w:val="none" w:sz="0" w:space="0" w:color="auto"/>
            <w:bottom w:val="none" w:sz="0" w:space="0" w:color="auto"/>
            <w:right w:val="none" w:sz="0" w:space="0" w:color="auto"/>
          </w:divBdr>
        </w:div>
        <w:div w:id="1842624535">
          <w:marLeft w:val="0"/>
          <w:marRight w:val="0"/>
          <w:marTop w:val="0"/>
          <w:marBottom w:val="0"/>
          <w:divBdr>
            <w:top w:val="none" w:sz="0" w:space="0" w:color="auto"/>
            <w:left w:val="none" w:sz="0" w:space="0" w:color="auto"/>
            <w:bottom w:val="none" w:sz="0" w:space="0" w:color="auto"/>
            <w:right w:val="none" w:sz="0" w:space="0" w:color="auto"/>
          </w:divBdr>
        </w:div>
        <w:div w:id="1527133819">
          <w:marLeft w:val="0"/>
          <w:marRight w:val="0"/>
          <w:marTop w:val="0"/>
          <w:marBottom w:val="0"/>
          <w:divBdr>
            <w:top w:val="none" w:sz="0" w:space="0" w:color="auto"/>
            <w:left w:val="none" w:sz="0" w:space="0" w:color="auto"/>
            <w:bottom w:val="none" w:sz="0" w:space="0" w:color="auto"/>
            <w:right w:val="none" w:sz="0" w:space="0" w:color="auto"/>
          </w:divBdr>
        </w:div>
        <w:div w:id="401147698">
          <w:marLeft w:val="0"/>
          <w:marRight w:val="0"/>
          <w:marTop w:val="0"/>
          <w:marBottom w:val="0"/>
          <w:divBdr>
            <w:top w:val="none" w:sz="0" w:space="0" w:color="auto"/>
            <w:left w:val="none" w:sz="0" w:space="0" w:color="auto"/>
            <w:bottom w:val="none" w:sz="0" w:space="0" w:color="auto"/>
            <w:right w:val="none" w:sz="0" w:space="0" w:color="auto"/>
          </w:divBdr>
        </w:div>
        <w:div w:id="374500002">
          <w:marLeft w:val="0"/>
          <w:marRight w:val="0"/>
          <w:marTop w:val="0"/>
          <w:marBottom w:val="0"/>
          <w:divBdr>
            <w:top w:val="none" w:sz="0" w:space="0" w:color="auto"/>
            <w:left w:val="none" w:sz="0" w:space="0" w:color="auto"/>
            <w:bottom w:val="none" w:sz="0" w:space="0" w:color="auto"/>
            <w:right w:val="none" w:sz="0" w:space="0" w:color="auto"/>
          </w:divBdr>
        </w:div>
        <w:div w:id="1758165806">
          <w:marLeft w:val="0"/>
          <w:marRight w:val="0"/>
          <w:marTop w:val="0"/>
          <w:marBottom w:val="0"/>
          <w:divBdr>
            <w:top w:val="none" w:sz="0" w:space="0" w:color="auto"/>
            <w:left w:val="none" w:sz="0" w:space="0" w:color="auto"/>
            <w:bottom w:val="none" w:sz="0" w:space="0" w:color="auto"/>
            <w:right w:val="none" w:sz="0" w:space="0" w:color="auto"/>
          </w:divBdr>
        </w:div>
        <w:div w:id="1376466648">
          <w:marLeft w:val="0"/>
          <w:marRight w:val="0"/>
          <w:marTop w:val="0"/>
          <w:marBottom w:val="0"/>
          <w:divBdr>
            <w:top w:val="none" w:sz="0" w:space="0" w:color="auto"/>
            <w:left w:val="none" w:sz="0" w:space="0" w:color="auto"/>
            <w:bottom w:val="none" w:sz="0" w:space="0" w:color="auto"/>
            <w:right w:val="none" w:sz="0" w:space="0" w:color="auto"/>
          </w:divBdr>
        </w:div>
        <w:div w:id="42601153">
          <w:marLeft w:val="0"/>
          <w:marRight w:val="0"/>
          <w:marTop w:val="0"/>
          <w:marBottom w:val="0"/>
          <w:divBdr>
            <w:top w:val="none" w:sz="0" w:space="0" w:color="auto"/>
            <w:left w:val="none" w:sz="0" w:space="0" w:color="auto"/>
            <w:bottom w:val="none" w:sz="0" w:space="0" w:color="auto"/>
            <w:right w:val="none" w:sz="0" w:space="0" w:color="auto"/>
          </w:divBdr>
        </w:div>
        <w:div w:id="509217781">
          <w:marLeft w:val="0"/>
          <w:marRight w:val="0"/>
          <w:marTop w:val="0"/>
          <w:marBottom w:val="0"/>
          <w:divBdr>
            <w:top w:val="none" w:sz="0" w:space="0" w:color="auto"/>
            <w:left w:val="none" w:sz="0" w:space="0" w:color="auto"/>
            <w:bottom w:val="none" w:sz="0" w:space="0" w:color="auto"/>
            <w:right w:val="none" w:sz="0" w:space="0" w:color="auto"/>
          </w:divBdr>
        </w:div>
        <w:div w:id="1033842210">
          <w:marLeft w:val="0"/>
          <w:marRight w:val="0"/>
          <w:marTop w:val="0"/>
          <w:marBottom w:val="0"/>
          <w:divBdr>
            <w:top w:val="none" w:sz="0" w:space="0" w:color="auto"/>
            <w:left w:val="none" w:sz="0" w:space="0" w:color="auto"/>
            <w:bottom w:val="none" w:sz="0" w:space="0" w:color="auto"/>
            <w:right w:val="none" w:sz="0" w:space="0" w:color="auto"/>
          </w:divBdr>
        </w:div>
        <w:div w:id="1847329181">
          <w:marLeft w:val="0"/>
          <w:marRight w:val="0"/>
          <w:marTop w:val="0"/>
          <w:marBottom w:val="0"/>
          <w:divBdr>
            <w:top w:val="none" w:sz="0" w:space="0" w:color="auto"/>
            <w:left w:val="none" w:sz="0" w:space="0" w:color="auto"/>
            <w:bottom w:val="none" w:sz="0" w:space="0" w:color="auto"/>
            <w:right w:val="none" w:sz="0" w:space="0" w:color="auto"/>
          </w:divBdr>
        </w:div>
        <w:div w:id="1717973120">
          <w:marLeft w:val="0"/>
          <w:marRight w:val="0"/>
          <w:marTop w:val="0"/>
          <w:marBottom w:val="0"/>
          <w:divBdr>
            <w:top w:val="none" w:sz="0" w:space="0" w:color="auto"/>
            <w:left w:val="none" w:sz="0" w:space="0" w:color="auto"/>
            <w:bottom w:val="none" w:sz="0" w:space="0" w:color="auto"/>
            <w:right w:val="none" w:sz="0" w:space="0" w:color="auto"/>
          </w:divBdr>
        </w:div>
        <w:div w:id="1027366987">
          <w:marLeft w:val="0"/>
          <w:marRight w:val="0"/>
          <w:marTop w:val="0"/>
          <w:marBottom w:val="0"/>
          <w:divBdr>
            <w:top w:val="none" w:sz="0" w:space="0" w:color="auto"/>
            <w:left w:val="none" w:sz="0" w:space="0" w:color="auto"/>
            <w:bottom w:val="none" w:sz="0" w:space="0" w:color="auto"/>
            <w:right w:val="none" w:sz="0" w:space="0" w:color="auto"/>
          </w:divBdr>
        </w:div>
        <w:div w:id="1108305997">
          <w:marLeft w:val="0"/>
          <w:marRight w:val="0"/>
          <w:marTop w:val="0"/>
          <w:marBottom w:val="0"/>
          <w:divBdr>
            <w:top w:val="none" w:sz="0" w:space="0" w:color="auto"/>
            <w:left w:val="none" w:sz="0" w:space="0" w:color="auto"/>
            <w:bottom w:val="none" w:sz="0" w:space="0" w:color="auto"/>
            <w:right w:val="none" w:sz="0" w:space="0" w:color="auto"/>
          </w:divBdr>
        </w:div>
        <w:div w:id="1722707763">
          <w:marLeft w:val="0"/>
          <w:marRight w:val="0"/>
          <w:marTop w:val="0"/>
          <w:marBottom w:val="0"/>
          <w:divBdr>
            <w:top w:val="none" w:sz="0" w:space="0" w:color="auto"/>
            <w:left w:val="none" w:sz="0" w:space="0" w:color="auto"/>
            <w:bottom w:val="none" w:sz="0" w:space="0" w:color="auto"/>
            <w:right w:val="none" w:sz="0" w:space="0" w:color="auto"/>
          </w:divBdr>
        </w:div>
        <w:div w:id="609319968">
          <w:marLeft w:val="0"/>
          <w:marRight w:val="0"/>
          <w:marTop w:val="0"/>
          <w:marBottom w:val="0"/>
          <w:divBdr>
            <w:top w:val="none" w:sz="0" w:space="0" w:color="auto"/>
            <w:left w:val="none" w:sz="0" w:space="0" w:color="auto"/>
            <w:bottom w:val="none" w:sz="0" w:space="0" w:color="auto"/>
            <w:right w:val="none" w:sz="0" w:space="0" w:color="auto"/>
          </w:divBdr>
        </w:div>
        <w:div w:id="335885309">
          <w:marLeft w:val="0"/>
          <w:marRight w:val="0"/>
          <w:marTop w:val="0"/>
          <w:marBottom w:val="0"/>
          <w:divBdr>
            <w:top w:val="none" w:sz="0" w:space="0" w:color="auto"/>
            <w:left w:val="none" w:sz="0" w:space="0" w:color="auto"/>
            <w:bottom w:val="none" w:sz="0" w:space="0" w:color="auto"/>
            <w:right w:val="none" w:sz="0" w:space="0" w:color="auto"/>
          </w:divBdr>
        </w:div>
        <w:div w:id="324356961">
          <w:marLeft w:val="0"/>
          <w:marRight w:val="0"/>
          <w:marTop w:val="0"/>
          <w:marBottom w:val="0"/>
          <w:divBdr>
            <w:top w:val="none" w:sz="0" w:space="0" w:color="auto"/>
            <w:left w:val="none" w:sz="0" w:space="0" w:color="auto"/>
            <w:bottom w:val="none" w:sz="0" w:space="0" w:color="auto"/>
            <w:right w:val="none" w:sz="0" w:space="0" w:color="auto"/>
          </w:divBdr>
        </w:div>
        <w:div w:id="1810248680">
          <w:marLeft w:val="0"/>
          <w:marRight w:val="0"/>
          <w:marTop w:val="0"/>
          <w:marBottom w:val="0"/>
          <w:divBdr>
            <w:top w:val="none" w:sz="0" w:space="0" w:color="auto"/>
            <w:left w:val="none" w:sz="0" w:space="0" w:color="auto"/>
            <w:bottom w:val="none" w:sz="0" w:space="0" w:color="auto"/>
            <w:right w:val="none" w:sz="0" w:space="0" w:color="auto"/>
          </w:divBdr>
        </w:div>
        <w:div w:id="1337925560">
          <w:marLeft w:val="0"/>
          <w:marRight w:val="0"/>
          <w:marTop w:val="0"/>
          <w:marBottom w:val="0"/>
          <w:divBdr>
            <w:top w:val="none" w:sz="0" w:space="0" w:color="auto"/>
            <w:left w:val="none" w:sz="0" w:space="0" w:color="auto"/>
            <w:bottom w:val="none" w:sz="0" w:space="0" w:color="auto"/>
            <w:right w:val="none" w:sz="0" w:space="0" w:color="auto"/>
          </w:divBdr>
        </w:div>
        <w:div w:id="1608005068">
          <w:marLeft w:val="0"/>
          <w:marRight w:val="0"/>
          <w:marTop w:val="0"/>
          <w:marBottom w:val="0"/>
          <w:divBdr>
            <w:top w:val="none" w:sz="0" w:space="0" w:color="auto"/>
            <w:left w:val="none" w:sz="0" w:space="0" w:color="auto"/>
            <w:bottom w:val="none" w:sz="0" w:space="0" w:color="auto"/>
            <w:right w:val="none" w:sz="0" w:space="0" w:color="auto"/>
          </w:divBdr>
        </w:div>
        <w:div w:id="2012490468">
          <w:marLeft w:val="0"/>
          <w:marRight w:val="0"/>
          <w:marTop w:val="0"/>
          <w:marBottom w:val="0"/>
          <w:divBdr>
            <w:top w:val="none" w:sz="0" w:space="0" w:color="auto"/>
            <w:left w:val="none" w:sz="0" w:space="0" w:color="auto"/>
            <w:bottom w:val="none" w:sz="0" w:space="0" w:color="auto"/>
            <w:right w:val="none" w:sz="0" w:space="0" w:color="auto"/>
          </w:divBdr>
        </w:div>
      </w:divsChild>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isa.grubb@haglof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1A7F27E5C4D4186469837A7C03AEC" ma:contentTypeVersion="" ma:contentTypeDescription="Create a new document." ma:contentTypeScope="" ma:versionID="52612e63f53294760e0ce3832538bada">
  <xsd:schema xmlns:xsd="http://www.w3.org/2001/XMLSchema" xmlns:xs="http://www.w3.org/2001/XMLSchema" xmlns:p="http://schemas.microsoft.com/office/2006/metadata/properties" xmlns:ns2="0ED3E6FE-BC65-4018-91A4-91D62592B4DF" xmlns:ns3="a9754175-5967-4b5d-a411-70411674a781" xmlns:ns4="75861902-bcee-4612-9e21-cd568066cf9e" xmlns:ns5="0ed3e6fe-bc65-4018-91a4-91d62592b4df" targetNamespace="http://schemas.microsoft.com/office/2006/metadata/properties" ma:root="true" ma:fieldsID="b9e090738bccc33df622e98b7af908db" ns2:_="" ns3:_="" ns4:_="" ns5:_="">
    <xsd:import namespace="0ED3E6FE-BC65-4018-91A4-91D62592B4DF"/>
    <xsd:import namespace="a9754175-5967-4b5d-a411-70411674a781"/>
    <xsd:import namespace="75861902-bcee-4612-9e21-cd568066cf9e"/>
    <xsd:import namespace="0ed3e6fe-bc65-4018-91a4-91d62592b4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4:SharedWithDetails" minOccurs="0"/>
                <xsd:element ref="ns5:MediaServiceGenerationTime" minOccurs="0"/>
                <xsd:element ref="ns5:MediaServiceEventHashCode" minOccurs="0"/>
                <xsd:element ref="ns5:MediaServiceOCR"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3E6FE-BC65-4018-91A4-91D62592B4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754175-5967-4b5d-a411-70411674a7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861902-bcee-4612-9e21-cd568066cf9e" elementFormDefault="qualified">
    <xsd:import namespace="http://schemas.microsoft.com/office/2006/documentManagement/types"/>
    <xsd:import namespace="http://schemas.microsoft.com/office/infopath/2007/PartnerControls"/>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d3e6fe-bc65-4018-91a4-91d62592b4df" elementFormDefault="qualified">
    <xsd:import namespace="http://schemas.microsoft.com/office/2006/documentManagement/types"/>
    <xsd:import namespace="http://schemas.microsoft.com/office/infopath/2007/PartnerControls"/>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E07C53-D347-42D5-8668-210BD89FA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3E6FE-BC65-4018-91A4-91D62592B4DF"/>
    <ds:schemaRef ds:uri="a9754175-5967-4b5d-a411-70411674a781"/>
    <ds:schemaRef ds:uri="75861902-bcee-4612-9e21-cd568066cf9e"/>
    <ds:schemaRef ds:uri="0ed3e6fe-bc65-4018-91a4-91d62592b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9B537E-AA62-428B-94E3-4F9B31B578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CCE6F9-653B-4134-B926-6EECC91121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940</Words>
  <Characters>4987</Characters>
  <Application>Microsoft Office Word</Application>
  <DocSecurity>0</DocSecurity>
  <Lines>41</Lines>
  <Paragraphs>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Lisa Grubb</cp:lastModifiedBy>
  <cp:revision>5</cp:revision>
  <dcterms:created xsi:type="dcterms:W3CDTF">2020-10-26T13:05:00Z</dcterms:created>
  <dcterms:modified xsi:type="dcterms:W3CDTF">2020-10-26T13:17:00Z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0x010100BA61A7F27E5C4D4186469837A7C03AEC</vt:lpwstr>
  </property>
</Properties>
</file>